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FCB" w14:textId="77777777" w:rsidR="008F622E" w:rsidRPr="00663EE8" w:rsidRDefault="008F622E" w:rsidP="00366D63">
      <w:pPr>
        <w:rPr>
          <w:rFonts w:asciiTheme="majorEastAsia" w:eastAsiaTheme="majorEastAsia" w:hAnsiTheme="majorEastAsia"/>
          <w:sz w:val="24"/>
          <w:szCs w:val="24"/>
        </w:rPr>
      </w:pPr>
    </w:p>
    <w:p w14:paraId="26B45D44" w14:textId="06AABE7F" w:rsidR="00AE0D71" w:rsidRPr="00663EE8" w:rsidRDefault="00205E06" w:rsidP="00205E06">
      <w:pPr>
        <w:jc w:val="left"/>
        <w:rPr>
          <w:rFonts w:asciiTheme="majorEastAsia" w:eastAsiaTheme="majorEastAsia" w:hAnsiTheme="majorEastAsia"/>
          <w:sz w:val="22"/>
          <w:szCs w:val="24"/>
        </w:rPr>
      </w:pPr>
      <w:r w:rsidRPr="00663EE8">
        <w:rPr>
          <w:rFonts w:asciiTheme="majorEastAsia" w:eastAsiaTheme="majorEastAsia" w:hAnsiTheme="majorEastAsia" w:hint="eastAsia"/>
          <w:sz w:val="22"/>
          <w:szCs w:val="24"/>
        </w:rPr>
        <w:t>＜別紙２ 障害者グループホーム版＞</w:t>
      </w:r>
    </w:p>
    <w:p w14:paraId="706AD08B" w14:textId="77777777" w:rsidR="00DF62D8" w:rsidRPr="00663EE8" w:rsidRDefault="00205E06" w:rsidP="00DF62D8">
      <w:pPr>
        <w:jc w:val="center"/>
        <w:rPr>
          <w:rFonts w:asciiTheme="majorEastAsia" w:eastAsiaTheme="majorEastAsia" w:hAnsiTheme="majorEastAsia"/>
          <w:sz w:val="24"/>
          <w:szCs w:val="24"/>
        </w:rPr>
      </w:pPr>
      <w:r w:rsidRPr="00663EE8">
        <w:rPr>
          <w:rFonts w:asciiTheme="majorEastAsia" w:eastAsiaTheme="majorEastAsia" w:hAnsiTheme="majorEastAsia" w:hint="eastAsia"/>
          <w:sz w:val="32"/>
          <w:szCs w:val="24"/>
        </w:rPr>
        <w:t>第三者評価結果</w:t>
      </w:r>
    </w:p>
    <w:p w14:paraId="4CCF5257" w14:textId="77777777" w:rsidR="00205E06" w:rsidRPr="00663EE8" w:rsidRDefault="00205E06" w:rsidP="008F622E">
      <w:pPr>
        <w:jc w:val="left"/>
        <w:rPr>
          <w:rFonts w:asciiTheme="majorEastAsia" w:eastAsiaTheme="majorEastAsia" w:hAnsiTheme="majorEastAsia"/>
        </w:rPr>
      </w:pPr>
    </w:p>
    <w:p w14:paraId="4896B889" w14:textId="77777777" w:rsidR="00ED12F8" w:rsidRPr="00663EE8" w:rsidRDefault="00ED12F8" w:rsidP="00ED12F8">
      <w:pPr>
        <w:jc w:val="left"/>
        <w:rPr>
          <w:rFonts w:asciiTheme="majorEastAsia" w:eastAsiaTheme="majorEastAsia" w:hAnsiTheme="majorEastAsia"/>
        </w:rPr>
      </w:pPr>
      <w:r w:rsidRPr="00663EE8">
        <w:rPr>
          <w:rFonts w:asciiTheme="majorEastAsia" w:eastAsiaTheme="majorEastAsia" w:hAnsiTheme="majorEastAsia" w:hint="eastAsia"/>
        </w:rPr>
        <w:t>Ⅰ　福祉サービスの基本方針と組織（共通評価Ⅰ－１～４）</w:t>
      </w:r>
    </w:p>
    <w:tbl>
      <w:tblPr>
        <w:tblStyle w:val="a7"/>
        <w:tblW w:w="9639" w:type="dxa"/>
        <w:tblInd w:w="-5" w:type="dxa"/>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4822"/>
        <w:gridCol w:w="4817"/>
      </w:tblGrid>
      <w:tr w:rsidR="00ED12F8" w:rsidRPr="00663EE8" w14:paraId="68D4EDB2" w14:textId="77777777" w:rsidTr="00BC2345">
        <w:trPr>
          <w:trHeight w:val="269"/>
        </w:trPr>
        <w:tc>
          <w:tcPr>
            <w:tcW w:w="4822" w:type="dxa"/>
            <w:tcBorders>
              <w:top w:val="single" w:sz="4" w:space="0" w:color="auto"/>
              <w:bottom w:val="single" w:sz="4" w:space="0" w:color="auto"/>
            </w:tcBorders>
            <w:shd w:val="clear" w:color="auto" w:fill="D9D9D9" w:themeFill="background1" w:themeFillShade="D9"/>
            <w:vAlign w:val="center"/>
          </w:tcPr>
          <w:p w14:paraId="59322CF2"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74F31D32"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817" w:type="dxa"/>
            <w:tcBorders>
              <w:top w:val="single" w:sz="4" w:space="0" w:color="auto"/>
              <w:bottom w:val="single" w:sz="4" w:space="0" w:color="auto"/>
            </w:tcBorders>
            <w:shd w:val="clear" w:color="auto" w:fill="D9D9D9" w:themeFill="background1" w:themeFillShade="D9"/>
            <w:vAlign w:val="center"/>
          </w:tcPr>
          <w:p w14:paraId="2DB40CD6"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6F5D4960"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59B4C83D" w14:textId="77777777" w:rsidTr="00BC2345">
        <w:trPr>
          <w:trHeight w:val="954"/>
        </w:trPr>
        <w:tc>
          <w:tcPr>
            <w:tcW w:w="4822" w:type="dxa"/>
            <w:tcBorders>
              <w:top w:val="single" w:sz="4" w:space="0" w:color="auto"/>
              <w:bottom w:val="single" w:sz="4" w:space="0" w:color="auto"/>
            </w:tcBorders>
          </w:tcPr>
          <w:p w14:paraId="4BAFAF63"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（Ⅰ-1 理念・基本方針）</w:t>
            </w:r>
          </w:p>
          <w:p w14:paraId="2DE84E1F" w14:textId="0B93D98B" w:rsidR="00ED12F8" w:rsidRPr="00663EE8" w:rsidRDefault="00135449" w:rsidP="00BC2345">
            <w:pPr>
              <w:rPr>
                <w:rFonts w:asciiTheme="majorEastAsia" w:eastAsiaTheme="majorEastAsia" w:hAnsiTheme="majorEastAsia"/>
                <w:szCs w:val="21"/>
              </w:rPr>
            </w:pPr>
            <w:r w:rsidRPr="00663EE8">
              <w:rPr>
                <w:rFonts w:asciiTheme="majorEastAsia" w:eastAsiaTheme="majorEastAsia" w:hAnsiTheme="majorEastAsia" w:hint="eastAsia"/>
                <w:szCs w:val="21"/>
              </w:rPr>
              <w:t>「共に生き共に育つ」という理念の下、利用者本人にはできることは取組んでもらい、できないことはサポートするためには、職員の相談援助のコーディネーション力の養成や相談業務のスーパーバイズなどの学習機会があればと構想していますが、未着手です。それでも、インターネットや書籍での学習は進めることはできるため、役職者は折りをみて学習を進めています。</w:t>
            </w:r>
          </w:p>
        </w:tc>
        <w:tc>
          <w:tcPr>
            <w:tcW w:w="4817" w:type="dxa"/>
            <w:tcBorders>
              <w:top w:val="single" w:sz="4" w:space="0" w:color="auto"/>
              <w:bottom w:val="single" w:sz="4" w:space="0" w:color="auto"/>
            </w:tcBorders>
          </w:tcPr>
          <w:p w14:paraId="4409B6FB" w14:textId="77777777" w:rsidR="00FF58AF" w:rsidRPr="00663EE8" w:rsidRDefault="00FF58AF" w:rsidP="00FF58AF">
            <w:pPr>
              <w:spacing w:line="0" w:lineRule="atLeast"/>
              <w:rPr>
                <w:rFonts w:asciiTheme="majorEastAsia" w:eastAsiaTheme="majorEastAsia" w:hAnsiTheme="majorEastAsia"/>
                <w:szCs w:val="20"/>
              </w:rPr>
            </w:pPr>
          </w:p>
          <w:p w14:paraId="43BD8C1B" w14:textId="543F3F9D" w:rsidR="009D6D3A" w:rsidRPr="00663EE8" w:rsidRDefault="00135449" w:rsidP="00BC2345">
            <w:pPr>
              <w:rPr>
                <w:rFonts w:asciiTheme="majorEastAsia" w:eastAsiaTheme="majorEastAsia" w:hAnsiTheme="majorEastAsia"/>
                <w:szCs w:val="21"/>
              </w:rPr>
            </w:pPr>
            <w:r w:rsidRPr="00663EE8">
              <w:rPr>
                <w:rFonts w:asciiTheme="majorEastAsia" w:eastAsiaTheme="majorEastAsia" w:hAnsiTheme="majorEastAsia" w:hint="eastAsia"/>
                <w:szCs w:val="21"/>
              </w:rPr>
              <w:t>現在職員数に余裕がなく、またコロナ禍も影響しており、外部の研修会への参加が難しい</w:t>
            </w:r>
            <w:r w:rsidR="006E7D29">
              <w:rPr>
                <w:rFonts w:asciiTheme="majorEastAsia" w:eastAsiaTheme="majorEastAsia" w:hAnsiTheme="majorEastAsia" w:hint="eastAsia"/>
                <w:szCs w:val="21"/>
              </w:rPr>
              <w:t>ことを悩ましく思っています</w:t>
            </w:r>
            <w:r w:rsidRPr="00663EE8">
              <w:rPr>
                <w:rFonts w:asciiTheme="majorEastAsia" w:eastAsiaTheme="majorEastAsia" w:hAnsiTheme="majorEastAsia" w:hint="eastAsia"/>
                <w:szCs w:val="21"/>
              </w:rPr>
              <w:t>。</w:t>
            </w:r>
          </w:p>
        </w:tc>
      </w:tr>
      <w:tr w:rsidR="00ED12F8" w:rsidRPr="00663EE8" w14:paraId="4FE42373" w14:textId="77777777" w:rsidTr="00BC2345">
        <w:trPr>
          <w:trHeight w:val="954"/>
        </w:trPr>
        <w:tc>
          <w:tcPr>
            <w:tcW w:w="4822" w:type="dxa"/>
            <w:tcBorders>
              <w:top w:val="single" w:sz="4" w:space="0" w:color="auto"/>
              <w:bottom w:val="single" w:sz="4" w:space="0" w:color="auto"/>
            </w:tcBorders>
          </w:tcPr>
          <w:p w14:paraId="0772C39A"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（Ⅰ-2 経営状況の把握）</w:t>
            </w:r>
          </w:p>
          <w:p w14:paraId="58C68C96" w14:textId="7953BE47" w:rsidR="00ED12F8" w:rsidRPr="00663EE8" w:rsidRDefault="001B319B" w:rsidP="00BC2345">
            <w:pPr>
              <w:rPr>
                <w:rFonts w:asciiTheme="majorEastAsia" w:eastAsiaTheme="majorEastAsia" w:hAnsiTheme="majorEastAsia"/>
                <w:szCs w:val="21"/>
              </w:rPr>
            </w:pPr>
            <w:r w:rsidRPr="00663EE8">
              <w:rPr>
                <w:rFonts w:asciiTheme="majorEastAsia" w:eastAsiaTheme="majorEastAsia" w:hAnsiTheme="majorEastAsia" w:hint="eastAsia"/>
                <w:szCs w:val="21"/>
              </w:rPr>
              <w:t>法人本部では社会福祉事業全体の動向について把握・分析をおこない、潜在的な利用者数などデータ収集を経て、外的経営環境を考察しています。それらの集約として収支の状況が管理者会議の場で共有されていますが、一般職員には口頭報告に留まっています。例えば調理スタッフの食材購買の予算は配分が予め告知され、内輪で収まるように工夫に取組んでいます。ただし、収支決算書は誰もが確認できます。</w:t>
            </w:r>
          </w:p>
        </w:tc>
        <w:tc>
          <w:tcPr>
            <w:tcW w:w="4817" w:type="dxa"/>
            <w:tcBorders>
              <w:top w:val="single" w:sz="4" w:space="0" w:color="auto"/>
              <w:bottom w:val="single" w:sz="4" w:space="0" w:color="auto"/>
            </w:tcBorders>
          </w:tcPr>
          <w:p w14:paraId="540C45AF" w14:textId="77777777" w:rsidR="00FF58AF" w:rsidRPr="00663EE8" w:rsidRDefault="00FF58AF" w:rsidP="00FF58AF">
            <w:pPr>
              <w:spacing w:line="0" w:lineRule="atLeast"/>
              <w:rPr>
                <w:rFonts w:asciiTheme="majorEastAsia" w:eastAsiaTheme="majorEastAsia" w:hAnsiTheme="majorEastAsia"/>
                <w:szCs w:val="20"/>
              </w:rPr>
            </w:pPr>
          </w:p>
          <w:p w14:paraId="75DA39B1" w14:textId="77777777" w:rsidR="00ED12F8" w:rsidRPr="00663EE8" w:rsidRDefault="00ED12F8" w:rsidP="00BC2345">
            <w:pPr>
              <w:rPr>
                <w:rFonts w:asciiTheme="majorEastAsia" w:eastAsiaTheme="majorEastAsia" w:hAnsiTheme="majorEastAsia"/>
                <w:szCs w:val="21"/>
              </w:rPr>
            </w:pPr>
          </w:p>
        </w:tc>
      </w:tr>
      <w:tr w:rsidR="00ED12F8" w:rsidRPr="00663EE8" w14:paraId="439C64FB" w14:textId="77777777" w:rsidTr="00BC2345">
        <w:trPr>
          <w:trHeight w:val="954"/>
        </w:trPr>
        <w:tc>
          <w:tcPr>
            <w:tcW w:w="4822" w:type="dxa"/>
            <w:tcBorders>
              <w:top w:val="single" w:sz="4" w:space="0" w:color="auto"/>
              <w:bottom w:val="single" w:sz="4" w:space="0" w:color="auto"/>
            </w:tcBorders>
          </w:tcPr>
          <w:p w14:paraId="7E30DF32"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（Ⅰ-3 事業計画の策定）</w:t>
            </w:r>
          </w:p>
          <w:p w14:paraId="33EF7B00" w14:textId="6F3CD516" w:rsidR="00ED12F8" w:rsidRPr="00663EE8" w:rsidRDefault="00536A38" w:rsidP="00BC2345">
            <w:pPr>
              <w:rPr>
                <w:rFonts w:asciiTheme="majorEastAsia" w:eastAsiaTheme="majorEastAsia" w:hAnsiTheme="majorEastAsia"/>
                <w:szCs w:val="21"/>
              </w:rPr>
            </w:pPr>
            <w:r w:rsidRPr="00663EE8">
              <w:rPr>
                <w:rFonts w:asciiTheme="majorEastAsia" w:eastAsiaTheme="majorEastAsia" w:hAnsiTheme="majorEastAsia" w:hint="eastAsia"/>
                <w:szCs w:val="21"/>
              </w:rPr>
              <w:t>昨年度の課題の内、完遂していないものや、今年度の取組について、年度はじめに整理しています。主には管理者ですが、適宜サービス管理責任者の意見も加え、事業計画を策定しています。</w:t>
            </w:r>
            <w:r w:rsidR="00D0051B">
              <w:rPr>
                <w:rFonts w:asciiTheme="majorEastAsia" w:eastAsiaTheme="majorEastAsia" w:hAnsiTheme="majorEastAsia" w:hint="eastAsia"/>
                <w:szCs w:val="21"/>
              </w:rPr>
              <w:t>職員には</w:t>
            </w:r>
            <w:r w:rsidRPr="00663EE8">
              <w:rPr>
                <w:rFonts w:asciiTheme="majorEastAsia" w:eastAsiaTheme="majorEastAsia" w:hAnsiTheme="majorEastAsia" w:hint="eastAsia"/>
                <w:szCs w:val="21"/>
              </w:rPr>
              <w:t>その内容は「事業計画」として示してはおらず、一つひとつの案件として</w:t>
            </w:r>
            <w:r w:rsidR="00122D44" w:rsidRPr="00663EE8">
              <w:rPr>
                <w:rFonts w:asciiTheme="majorEastAsia" w:eastAsiaTheme="majorEastAsia" w:hAnsiTheme="majorEastAsia" w:hint="eastAsia"/>
                <w:szCs w:val="21"/>
              </w:rPr>
              <w:t>全体</w:t>
            </w:r>
            <w:r w:rsidRPr="00663EE8">
              <w:rPr>
                <w:rFonts w:asciiTheme="majorEastAsia" w:eastAsiaTheme="majorEastAsia" w:hAnsiTheme="majorEastAsia" w:hint="eastAsia"/>
                <w:szCs w:val="21"/>
              </w:rPr>
              <w:t>会議で周知しています。</w:t>
            </w:r>
          </w:p>
        </w:tc>
        <w:tc>
          <w:tcPr>
            <w:tcW w:w="4817" w:type="dxa"/>
            <w:tcBorders>
              <w:top w:val="single" w:sz="4" w:space="0" w:color="auto"/>
              <w:bottom w:val="single" w:sz="4" w:space="0" w:color="auto"/>
            </w:tcBorders>
          </w:tcPr>
          <w:p w14:paraId="2D2A1CB7" w14:textId="73AB0571" w:rsidR="00ED12F8" w:rsidRPr="00663EE8" w:rsidRDefault="00D501EF" w:rsidP="00E12466">
            <w:pPr>
              <w:rPr>
                <w:rFonts w:asciiTheme="majorEastAsia" w:eastAsiaTheme="majorEastAsia" w:hAnsiTheme="majorEastAsia"/>
                <w:szCs w:val="21"/>
              </w:rPr>
            </w:pPr>
            <w:r>
              <w:rPr>
                <w:rFonts w:asciiTheme="majorEastAsia" w:eastAsiaTheme="majorEastAsia" w:hAnsiTheme="majorEastAsia" w:hint="eastAsia"/>
                <w:kern w:val="0"/>
                <w:szCs w:val="21"/>
              </w:rPr>
              <w:t>次の３点を課題と考えています。①職員の中には「事業計画」としての認識が薄い人もいる。②家族や利用者に説明ができていないこと。③年度途中で変更があった場合、職員に周知できていない。</w:t>
            </w:r>
          </w:p>
        </w:tc>
      </w:tr>
      <w:tr w:rsidR="00ED12F8" w:rsidRPr="00663EE8" w14:paraId="07C77D93" w14:textId="77777777" w:rsidTr="005F7859">
        <w:trPr>
          <w:trHeight w:val="841"/>
        </w:trPr>
        <w:tc>
          <w:tcPr>
            <w:tcW w:w="4822" w:type="dxa"/>
            <w:tcBorders>
              <w:top w:val="single" w:sz="4" w:space="0" w:color="auto"/>
              <w:bottom w:val="single" w:sz="4" w:space="0" w:color="auto"/>
            </w:tcBorders>
          </w:tcPr>
          <w:p w14:paraId="61DADC7B" w14:textId="77777777" w:rsidR="00ED12F8" w:rsidRPr="00663EE8" w:rsidRDefault="00ED12F8" w:rsidP="00BC2345">
            <w:pPr>
              <w:rPr>
                <w:rFonts w:asciiTheme="majorEastAsia" w:eastAsiaTheme="majorEastAsia" w:hAnsiTheme="majorEastAsia"/>
                <w:sz w:val="20"/>
                <w:szCs w:val="20"/>
              </w:rPr>
            </w:pPr>
            <w:bookmarkStart w:id="0" w:name="_Hlk98486537"/>
            <w:r w:rsidRPr="00663EE8">
              <w:rPr>
                <w:rFonts w:asciiTheme="majorEastAsia" w:eastAsiaTheme="majorEastAsia" w:hAnsiTheme="majorEastAsia" w:hint="eastAsia"/>
                <w:sz w:val="20"/>
                <w:szCs w:val="20"/>
              </w:rPr>
              <w:t xml:space="preserve">（Ⅰ-4 </w:t>
            </w:r>
            <w:r w:rsidRPr="00663EE8">
              <w:rPr>
                <w:rFonts w:asciiTheme="majorEastAsia" w:eastAsiaTheme="majorEastAsia" w:hAnsiTheme="majorEastAsia" w:hint="eastAsia"/>
                <w:sz w:val="16"/>
                <w:szCs w:val="20"/>
              </w:rPr>
              <w:t>福祉サービスの質の向上への組織的・計画的な取組</w:t>
            </w:r>
            <w:r w:rsidRPr="00663EE8">
              <w:rPr>
                <w:rFonts w:asciiTheme="majorEastAsia" w:eastAsiaTheme="majorEastAsia" w:hAnsiTheme="majorEastAsia" w:hint="eastAsia"/>
                <w:sz w:val="20"/>
                <w:szCs w:val="20"/>
              </w:rPr>
              <w:t>）</w:t>
            </w:r>
          </w:p>
          <w:p w14:paraId="244938B8" w14:textId="24F50A78" w:rsidR="00015C85" w:rsidRPr="00663EE8" w:rsidRDefault="004F5668" w:rsidP="00BC2345">
            <w:pPr>
              <w:rPr>
                <w:rFonts w:asciiTheme="majorEastAsia" w:eastAsiaTheme="majorEastAsia" w:hAnsiTheme="majorEastAsia"/>
                <w:szCs w:val="21"/>
              </w:rPr>
            </w:pPr>
            <w:bookmarkStart w:id="1" w:name="_Hlk98486499"/>
            <w:bookmarkEnd w:id="0"/>
            <w:r w:rsidRPr="00F11419">
              <w:rPr>
                <w:rFonts w:asciiTheme="majorEastAsia" w:eastAsiaTheme="majorEastAsia" w:hAnsiTheme="majorEastAsia" w:hint="eastAsia"/>
                <w:szCs w:val="21"/>
              </w:rPr>
              <w:t>会議は</w:t>
            </w:r>
            <w:r w:rsidR="00BB40A2" w:rsidRPr="00F11419">
              <w:rPr>
                <w:rFonts w:asciiTheme="majorEastAsia" w:eastAsiaTheme="majorEastAsia" w:hAnsiTheme="majorEastAsia" w:hint="eastAsia"/>
                <w:szCs w:val="21"/>
              </w:rPr>
              <w:t>、</w:t>
            </w:r>
            <w:r w:rsidR="00BB40A2" w:rsidRPr="00F11419">
              <w:rPr>
                <w:rFonts w:asciiTheme="majorEastAsia" w:eastAsiaTheme="majorEastAsia" w:hAnsiTheme="majorEastAsia"/>
                <w:szCs w:val="21"/>
              </w:rPr>
              <w:t>事業部単位での「</w:t>
            </w:r>
            <w:r w:rsidR="00BB40A2" w:rsidRPr="00F11419">
              <w:rPr>
                <w:rFonts w:asciiTheme="majorEastAsia" w:eastAsiaTheme="majorEastAsia" w:hAnsiTheme="majorEastAsia" w:hint="eastAsia"/>
                <w:szCs w:val="21"/>
              </w:rPr>
              <w:t>①</w:t>
            </w:r>
            <w:r w:rsidR="00BB40A2" w:rsidRPr="00F11419">
              <w:rPr>
                <w:rFonts w:asciiTheme="majorEastAsia" w:eastAsiaTheme="majorEastAsia" w:hAnsiTheme="majorEastAsia"/>
                <w:szCs w:val="21"/>
              </w:rPr>
              <w:t>管理者会議」</w:t>
            </w:r>
            <w:r w:rsidR="00BB40A2" w:rsidRPr="00F11419">
              <w:rPr>
                <w:rFonts w:asciiTheme="majorEastAsia" w:eastAsiaTheme="majorEastAsia" w:hAnsiTheme="majorEastAsia" w:hint="eastAsia"/>
                <w:szCs w:val="21"/>
              </w:rPr>
              <w:t>、</w:t>
            </w:r>
            <w:r w:rsidR="00BB40A2" w:rsidRPr="00F11419">
              <w:rPr>
                <w:rFonts w:asciiTheme="majorEastAsia" w:eastAsiaTheme="majorEastAsia" w:hAnsiTheme="majorEastAsia"/>
                <w:szCs w:val="21"/>
              </w:rPr>
              <w:t>事業所内の「</w:t>
            </w:r>
            <w:r w:rsidR="00BB40A2" w:rsidRPr="00F11419">
              <w:rPr>
                <w:rFonts w:asciiTheme="majorEastAsia" w:eastAsiaTheme="majorEastAsia" w:hAnsiTheme="majorEastAsia" w:hint="eastAsia"/>
                <w:szCs w:val="21"/>
              </w:rPr>
              <w:t>②</w:t>
            </w:r>
            <w:r w:rsidR="00BB40A2" w:rsidRPr="00F11419">
              <w:rPr>
                <w:rFonts w:asciiTheme="majorEastAsia" w:eastAsiaTheme="majorEastAsia" w:hAnsiTheme="majorEastAsia"/>
                <w:szCs w:val="21"/>
              </w:rPr>
              <w:t>常勤会議」「</w:t>
            </w:r>
            <w:r w:rsidR="00BB40A2" w:rsidRPr="00F11419">
              <w:rPr>
                <w:rFonts w:asciiTheme="majorEastAsia" w:eastAsiaTheme="majorEastAsia" w:hAnsiTheme="majorEastAsia" w:hint="eastAsia"/>
                <w:szCs w:val="21"/>
              </w:rPr>
              <w:t>③</w:t>
            </w:r>
            <w:r w:rsidR="00BB40A2" w:rsidRPr="00F11419">
              <w:rPr>
                <w:rFonts w:asciiTheme="majorEastAsia" w:eastAsiaTheme="majorEastAsia" w:hAnsiTheme="majorEastAsia"/>
                <w:szCs w:val="21"/>
              </w:rPr>
              <w:t>全体会議」</w:t>
            </w:r>
            <w:r w:rsidR="00BB40A2" w:rsidRPr="00F11419">
              <w:rPr>
                <w:rFonts w:asciiTheme="majorEastAsia" w:eastAsiaTheme="majorEastAsia" w:hAnsiTheme="majorEastAsia" w:hint="eastAsia"/>
                <w:szCs w:val="21"/>
              </w:rPr>
              <w:t>と主なものが３つあり</w:t>
            </w:r>
            <w:r w:rsidR="00222497">
              <w:rPr>
                <w:rFonts w:asciiTheme="majorEastAsia" w:eastAsiaTheme="majorEastAsia" w:hAnsiTheme="majorEastAsia" w:hint="eastAsia"/>
                <w:szCs w:val="21"/>
              </w:rPr>
              <w:t>、全てに出席しているのが６つのグループホームを統括する管理者で</w:t>
            </w:r>
            <w:r w:rsidR="00BB40A2" w:rsidRPr="00F11419">
              <w:rPr>
                <w:rFonts w:asciiTheme="majorEastAsia" w:eastAsiaTheme="majorEastAsia" w:hAnsiTheme="majorEastAsia" w:hint="eastAsia"/>
                <w:szCs w:val="21"/>
              </w:rPr>
              <w:t>す。①は</w:t>
            </w:r>
            <w:r w:rsidR="00E12466">
              <w:rPr>
                <w:rFonts w:asciiTheme="majorEastAsia" w:eastAsiaTheme="majorEastAsia" w:hAnsiTheme="majorEastAsia" w:hint="eastAsia"/>
                <w:szCs w:val="21"/>
              </w:rPr>
              <w:t>法人事業部内他</w:t>
            </w:r>
            <w:r w:rsidR="00BB40A2" w:rsidRPr="00F11419">
              <w:rPr>
                <w:rFonts w:asciiTheme="majorEastAsia" w:eastAsiaTheme="majorEastAsia" w:hAnsiTheme="majorEastAsia"/>
                <w:szCs w:val="21"/>
              </w:rPr>
              <w:t>事業所の状況把握・事業の進行具合</w:t>
            </w:r>
            <w:r w:rsidR="00BB40A2" w:rsidRPr="00F11419">
              <w:rPr>
                <w:rFonts w:asciiTheme="majorEastAsia" w:eastAsiaTheme="majorEastAsia" w:hAnsiTheme="majorEastAsia" w:hint="eastAsia"/>
                <w:szCs w:val="21"/>
              </w:rPr>
              <w:t>の共有</w:t>
            </w:r>
            <w:r w:rsidR="00BB40A2" w:rsidRPr="00F11419">
              <w:rPr>
                <w:rFonts w:asciiTheme="majorEastAsia" w:eastAsiaTheme="majorEastAsia" w:hAnsiTheme="majorEastAsia" w:hint="eastAsia"/>
                <w:szCs w:val="21"/>
              </w:rPr>
              <w:lastRenderedPageBreak/>
              <w:t>を目的に集会しています。②は</w:t>
            </w:r>
            <w:r w:rsidR="00E12466">
              <w:rPr>
                <w:rFonts w:asciiTheme="majorEastAsia" w:eastAsiaTheme="majorEastAsia" w:hAnsiTheme="majorEastAsia" w:hint="eastAsia"/>
                <w:szCs w:val="21"/>
              </w:rPr>
              <w:t>６つのグループホーム</w:t>
            </w:r>
            <w:r w:rsidR="00BB40A2" w:rsidRPr="00F11419">
              <w:rPr>
                <w:rFonts w:asciiTheme="majorEastAsia" w:eastAsiaTheme="majorEastAsia" w:hAnsiTheme="majorEastAsia"/>
                <w:szCs w:val="21"/>
              </w:rPr>
              <w:t>の課題や検討事項を協議</w:t>
            </w:r>
            <w:r w:rsidR="00BB40A2" w:rsidRPr="00F11419">
              <w:rPr>
                <w:rFonts w:asciiTheme="majorEastAsia" w:eastAsiaTheme="majorEastAsia" w:hAnsiTheme="majorEastAsia" w:hint="eastAsia"/>
                <w:szCs w:val="21"/>
              </w:rPr>
              <w:t>する場です。③は</w:t>
            </w:r>
            <w:r w:rsidR="00F11419" w:rsidRPr="00F11419">
              <w:rPr>
                <w:rFonts w:asciiTheme="majorEastAsia" w:eastAsiaTheme="majorEastAsia" w:hAnsiTheme="majorEastAsia" w:hint="eastAsia"/>
                <w:szCs w:val="21"/>
              </w:rPr>
              <w:t>②の結果報告</w:t>
            </w:r>
            <w:r w:rsidR="00F11419">
              <w:rPr>
                <w:rFonts w:asciiTheme="majorEastAsia" w:eastAsiaTheme="majorEastAsia" w:hAnsiTheme="majorEastAsia" w:hint="eastAsia"/>
                <w:szCs w:val="21"/>
              </w:rPr>
              <w:t>とともに</w:t>
            </w:r>
            <w:r w:rsidR="00F11419" w:rsidRPr="00F11419">
              <w:rPr>
                <w:rFonts w:asciiTheme="majorEastAsia" w:eastAsiaTheme="majorEastAsia" w:hAnsiTheme="majorEastAsia" w:hint="eastAsia"/>
                <w:szCs w:val="21"/>
              </w:rPr>
              <w:t>職員から意見を聞</w:t>
            </w:r>
            <w:r w:rsidR="00F11419">
              <w:rPr>
                <w:rFonts w:asciiTheme="majorEastAsia" w:eastAsiaTheme="majorEastAsia" w:hAnsiTheme="majorEastAsia" w:hint="eastAsia"/>
                <w:szCs w:val="21"/>
              </w:rPr>
              <w:t>き、必要に応じて利用者</w:t>
            </w:r>
            <w:r w:rsidR="00222497">
              <w:rPr>
                <w:rFonts w:asciiTheme="majorEastAsia" w:eastAsiaTheme="majorEastAsia" w:hAnsiTheme="majorEastAsia" w:hint="eastAsia"/>
                <w:szCs w:val="21"/>
              </w:rPr>
              <w:t>への支援について話し合っています</w:t>
            </w:r>
            <w:r w:rsidR="00F11419">
              <w:rPr>
                <w:rFonts w:asciiTheme="majorEastAsia" w:eastAsiaTheme="majorEastAsia" w:hAnsiTheme="majorEastAsia" w:hint="eastAsia"/>
                <w:szCs w:val="21"/>
              </w:rPr>
              <w:t>。</w:t>
            </w:r>
            <w:r w:rsidRPr="00663EE8">
              <w:rPr>
                <w:rFonts w:asciiTheme="majorEastAsia" w:eastAsiaTheme="majorEastAsia" w:hAnsiTheme="majorEastAsia" w:hint="eastAsia"/>
                <w:szCs w:val="21"/>
              </w:rPr>
              <w:t>福祉サービスの質の向上に向けた計画</w:t>
            </w:r>
            <w:r w:rsidR="00222497">
              <w:rPr>
                <w:rFonts w:asciiTheme="majorEastAsia" w:eastAsiaTheme="majorEastAsia" w:hAnsiTheme="majorEastAsia" w:hint="eastAsia"/>
                <w:szCs w:val="21"/>
              </w:rPr>
              <w:t>を事業計画に盛り込むとともに、３</w:t>
            </w:r>
            <w:r w:rsidRPr="00663EE8">
              <w:rPr>
                <w:rFonts w:asciiTheme="majorEastAsia" w:eastAsiaTheme="majorEastAsia" w:hAnsiTheme="majorEastAsia" w:hint="eastAsia"/>
                <w:szCs w:val="21"/>
              </w:rPr>
              <w:t>つの会議がマネジメントサイクルの役割を果たしていると管理者は捉え、議事録もそこを意識して作成しています。</w:t>
            </w:r>
            <w:bookmarkEnd w:id="1"/>
          </w:p>
        </w:tc>
        <w:tc>
          <w:tcPr>
            <w:tcW w:w="4817" w:type="dxa"/>
            <w:tcBorders>
              <w:top w:val="single" w:sz="4" w:space="0" w:color="auto"/>
              <w:bottom w:val="single" w:sz="4" w:space="0" w:color="auto"/>
            </w:tcBorders>
          </w:tcPr>
          <w:p w14:paraId="2811C31C" w14:textId="77777777" w:rsidR="00FF58AF" w:rsidRPr="00663EE8" w:rsidRDefault="00FF58AF" w:rsidP="00FF58AF">
            <w:pPr>
              <w:rPr>
                <w:rFonts w:asciiTheme="majorEastAsia" w:eastAsiaTheme="majorEastAsia" w:hAnsiTheme="majorEastAsia"/>
                <w:szCs w:val="20"/>
              </w:rPr>
            </w:pPr>
          </w:p>
          <w:p w14:paraId="4C76E1F6" w14:textId="7FAB25DA" w:rsidR="00ED12F8" w:rsidRPr="00663EE8" w:rsidRDefault="00236DC7" w:rsidP="00F11419">
            <w:pPr>
              <w:rPr>
                <w:rFonts w:asciiTheme="majorEastAsia" w:eastAsiaTheme="majorEastAsia" w:hAnsiTheme="majorEastAsia"/>
                <w:szCs w:val="21"/>
              </w:rPr>
            </w:pPr>
            <w:r w:rsidRPr="00663EE8">
              <w:rPr>
                <w:rFonts w:asciiTheme="majorEastAsia" w:eastAsiaTheme="majorEastAsia" w:hAnsiTheme="majorEastAsia" w:hint="eastAsia"/>
                <w:szCs w:val="21"/>
              </w:rPr>
              <w:t>会議録は</w:t>
            </w:r>
            <w:r w:rsidR="00A565AE">
              <w:rPr>
                <w:rFonts w:asciiTheme="majorEastAsia" w:eastAsiaTheme="majorEastAsia" w:hAnsiTheme="majorEastAsia" w:hint="eastAsia"/>
                <w:szCs w:val="21"/>
              </w:rPr>
              <w:t>ＰＤＦ</w:t>
            </w:r>
            <w:r w:rsidRPr="00663EE8">
              <w:rPr>
                <w:rFonts w:asciiTheme="majorEastAsia" w:eastAsiaTheme="majorEastAsia" w:hAnsiTheme="majorEastAsia" w:hint="eastAsia"/>
                <w:szCs w:val="21"/>
              </w:rPr>
              <w:t>でアップして誰でも確認できるようにしています</w:t>
            </w:r>
            <w:r w:rsidR="004F5668" w:rsidRPr="00663EE8">
              <w:rPr>
                <w:rFonts w:asciiTheme="majorEastAsia" w:eastAsiaTheme="majorEastAsia" w:hAnsiTheme="majorEastAsia" w:hint="eastAsia"/>
                <w:szCs w:val="21"/>
              </w:rPr>
              <w:t>が、６つのグループホームの中で４箇所の確認率が低く、当事業所はその内の１つです。</w:t>
            </w:r>
          </w:p>
        </w:tc>
      </w:tr>
    </w:tbl>
    <w:p w14:paraId="5F59CF83" w14:textId="77777777" w:rsidR="00D0051B" w:rsidRPr="00663EE8" w:rsidRDefault="00D0051B" w:rsidP="00ED12F8">
      <w:pPr>
        <w:rPr>
          <w:rFonts w:asciiTheme="majorEastAsia" w:eastAsiaTheme="majorEastAsia" w:hAnsiTheme="majorEastAsia"/>
          <w:b/>
        </w:rPr>
      </w:pPr>
    </w:p>
    <w:p w14:paraId="47269FD2" w14:textId="77777777" w:rsidR="00ED12F8" w:rsidRPr="00663EE8" w:rsidRDefault="00ED12F8" w:rsidP="00ED12F8">
      <w:pPr>
        <w:jc w:val="left"/>
        <w:rPr>
          <w:rFonts w:asciiTheme="majorEastAsia" w:eastAsiaTheme="majorEastAsia" w:hAnsiTheme="majorEastAsia"/>
        </w:rPr>
      </w:pPr>
      <w:r w:rsidRPr="00663EE8">
        <w:rPr>
          <w:rFonts w:asciiTheme="majorEastAsia" w:eastAsiaTheme="majorEastAsia" w:hAnsiTheme="majorEastAsia" w:hint="eastAsia"/>
        </w:rPr>
        <w:t>Ⅱ　組織の運営管理（共通評価Ⅱ－１～４）</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D12F8" w:rsidRPr="00663EE8" w14:paraId="48508024" w14:textId="77777777" w:rsidTr="00BC2345">
        <w:trPr>
          <w:trHeight w:val="269"/>
        </w:trPr>
        <w:tc>
          <w:tcPr>
            <w:tcW w:w="4815" w:type="dxa"/>
            <w:shd w:val="clear" w:color="auto" w:fill="D9D9D9" w:themeFill="background1" w:themeFillShade="D9"/>
            <w:vAlign w:val="center"/>
          </w:tcPr>
          <w:p w14:paraId="2FCE11FB"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0F94AA18"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554E2160"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316344BB"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1A65B1D3" w14:textId="77777777" w:rsidTr="00BC2345">
        <w:trPr>
          <w:trHeight w:val="1025"/>
        </w:trPr>
        <w:tc>
          <w:tcPr>
            <w:tcW w:w="4815" w:type="dxa"/>
          </w:tcPr>
          <w:p w14:paraId="5350C67C"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（Ⅱ-1 管理者の責任とリーダーシップ）</w:t>
            </w:r>
          </w:p>
          <w:p w14:paraId="5CDB61FB" w14:textId="546FE9B1" w:rsidR="00ED12F8" w:rsidRPr="00663EE8" w:rsidRDefault="00225490" w:rsidP="00BB7A12">
            <w:pPr>
              <w:rPr>
                <w:rFonts w:asciiTheme="majorEastAsia" w:eastAsiaTheme="majorEastAsia" w:hAnsiTheme="majorEastAsia"/>
                <w:szCs w:val="21"/>
              </w:rPr>
            </w:pPr>
            <w:r w:rsidRPr="00463AF0">
              <w:rPr>
                <w:rFonts w:asciiTheme="majorEastAsia" w:eastAsiaTheme="majorEastAsia" w:hAnsiTheme="majorEastAsia" w:hint="eastAsia"/>
                <w:szCs w:val="21"/>
              </w:rPr>
              <w:t>管理者の中で事業所の方針は明確で、</w:t>
            </w:r>
            <w:r w:rsidR="000D6716">
              <w:rPr>
                <w:rFonts w:asciiTheme="majorEastAsia" w:eastAsiaTheme="majorEastAsia" w:hAnsiTheme="majorEastAsia" w:hint="eastAsia"/>
                <w:szCs w:val="21"/>
              </w:rPr>
              <w:t>「寄り添い過ぎず、離れず過ぎず」</w:t>
            </w:r>
            <w:r w:rsidR="00357671">
              <w:rPr>
                <w:rFonts w:asciiTheme="majorEastAsia" w:eastAsiaTheme="majorEastAsia" w:hAnsiTheme="majorEastAsia" w:hint="eastAsia"/>
                <w:szCs w:val="21"/>
              </w:rPr>
              <w:t>は</w:t>
            </w:r>
            <w:r w:rsidR="000D6716">
              <w:rPr>
                <w:rFonts w:asciiTheme="majorEastAsia" w:eastAsiaTheme="majorEastAsia" w:hAnsiTheme="majorEastAsia" w:hint="eastAsia"/>
                <w:szCs w:val="21"/>
              </w:rPr>
              <w:t>理念を現すものとして</w:t>
            </w:r>
            <w:r w:rsidRPr="00463AF0">
              <w:rPr>
                <w:rFonts w:asciiTheme="majorEastAsia" w:eastAsiaTheme="majorEastAsia" w:hAnsiTheme="majorEastAsia" w:hint="eastAsia"/>
                <w:szCs w:val="21"/>
              </w:rPr>
              <w:t>よく</w:t>
            </w:r>
            <w:r w:rsidR="000D6716">
              <w:rPr>
                <w:rFonts w:asciiTheme="majorEastAsia" w:eastAsiaTheme="majorEastAsia" w:hAnsiTheme="majorEastAsia" w:hint="eastAsia"/>
                <w:szCs w:val="21"/>
              </w:rPr>
              <w:t>言葉にしており</w:t>
            </w:r>
            <w:r w:rsidRPr="00463AF0">
              <w:rPr>
                <w:rFonts w:asciiTheme="majorEastAsia" w:eastAsiaTheme="majorEastAsia" w:hAnsiTheme="majorEastAsia" w:hint="eastAsia"/>
                <w:szCs w:val="21"/>
              </w:rPr>
              <w:t>、現在のサービス管理責任者との協力体制も堅固です。前任のサービス管理責任者だったこともあり、利用者と職員がリーダーとして認識して頼りとするのは第三者に見てとれます。また利用者と職員のやりとり場面に入り、助言や手伝いに入ることもあり、リーダーシップよりフォロワーシップを発揮している様子も受けとめられます。</w:t>
            </w:r>
          </w:p>
        </w:tc>
        <w:tc>
          <w:tcPr>
            <w:tcW w:w="4819" w:type="dxa"/>
          </w:tcPr>
          <w:p w14:paraId="674AB957" w14:textId="77777777" w:rsidR="00FF58AF" w:rsidRPr="00663EE8" w:rsidRDefault="00FF58AF" w:rsidP="00FF58AF">
            <w:pPr>
              <w:spacing w:line="0" w:lineRule="atLeast"/>
              <w:rPr>
                <w:rFonts w:asciiTheme="majorEastAsia" w:eastAsiaTheme="majorEastAsia" w:hAnsiTheme="majorEastAsia"/>
                <w:szCs w:val="20"/>
              </w:rPr>
            </w:pPr>
          </w:p>
          <w:p w14:paraId="38B532AC" w14:textId="225A7724" w:rsidR="00ED12F8" w:rsidRPr="00663EE8" w:rsidRDefault="00834285"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サービス管理責任者であったときの業務スタイルがまだ残っていて、管理者としての立ち位置でないことがあ</w:t>
            </w:r>
            <w:r>
              <w:rPr>
                <w:rFonts w:asciiTheme="majorEastAsia" w:eastAsiaTheme="majorEastAsia" w:hAnsiTheme="majorEastAsia" w:hint="eastAsia"/>
                <w:szCs w:val="21"/>
              </w:rPr>
              <w:t>ることは、早期に人員を確保して解決したいと管理者は考えています。</w:t>
            </w:r>
          </w:p>
        </w:tc>
      </w:tr>
      <w:tr w:rsidR="00ED12F8" w:rsidRPr="00663EE8" w14:paraId="2AFAA150" w14:textId="77777777" w:rsidTr="00BC2345">
        <w:trPr>
          <w:trHeight w:val="1025"/>
        </w:trPr>
        <w:tc>
          <w:tcPr>
            <w:tcW w:w="4815" w:type="dxa"/>
          </w:tcPr>
          <w:p w14:paraId="4A63AE1D"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（Ⅱ-2 福祉人材の確保・育成）</w:t>
            </w:r>
          </w:p>
          <w:p w14:paraId="6D1B6CCB" w14:textId="0D6C68BF" w:rsidR="00C42CF6" w:rsidRPr="00663EE8" w:rsidRDefault="004D14A0" w:rsidP="004D7149">
            <w:pPr>
              <w:rPr>
                <w:rFonts w:asciiTheme="majorEastAsia" w:eastAsiaTheme="majorEastAsia" w:hAnsiTheme="majorEastAsia"/>
                <w:szCs w:val="21"/>
              </w:rPr>
            </w:pPr>
            <w:r w:rsidRPr="004D7149">
              <w:rPr>
                <w:rFonts w:asciiTheme="majorEastAsia" w:eastAsiaTheme="majorEastAsia" w:hAnsiTheme="majorEastAsia" w:hint="eastAsia"/>
                <w:color w:val="000000" w:themeColor="text1"/>
                <w:szCs w:val="21"/>
              </w:rPr>
              <w:t>新入職員には、教本としてマニュアルがあります。ＯＪＴをシステムとして整備してはいませんが、先輩職員と新入職員とのシフトを組むなどして学ぶ機会をつくっています。また</w:t>
            </w:r>
            <w:r w:rsidR="004F5AE7" w:rsidRPr="004D7149">
              <w:rPr>
                <w:rFonts w:asciiTheme="majorEastAsia" w:eastAsiaTheme="majorEastAsia" w:hAnsiTheme="majorEastAsia" w:hint="eastAsia"/>
                <w:color w:val="000000" w:themeColor="text1"/>
                <w:szCs w:val="21"/>
              </w:rPr>
              <w:t>同</w:t>
            </w:r>
            <w:r w:rsidRPr="004D7149">
              <w:rPr>
                <w:rFonts w:asciiTheme="majorEastAsia" w:eastAsiaTheme="majorEastAsia" w:hAnsiTheme="majorEastAsia" w:hint="eastAsia"/>
                <w:color w:val="000000" w:themeColor="text1"/>
                <w:szCs w:val="21"/>
              </w:rPr>
              <w:t>法人</w:t>
            </w:r>
            <w:r w:rsidR="004F5AE7" w:rsidRPr="004D7149">
              <w:rPr>
                <w:rFonts w:asciiTheme="majorEastAsia" w:eastAsiaTheme="majorEastAsia" w:hAnsiTheme="majorEastAsia" w:hint="eastAsia"/>
                <w:color w:val="000000" w:themeColor="text1"/>
                <w:szCs w:val="21"/>
              </w:rPr>
              <w:t>の日中支援事業所</w:t>
            </w:r>
            <w:r w:rsidRPr="004D7149">
              <w:rPr>
                <w:rFonts w:asciiTheme="majorEastAsia" w:eastAsiaTheme="majorEastAsia" w:hAnsiTheme="majorEastAsia" w:hint="eastAsia"/>
                <w:color w:val="000000" w:themeColor="text1"/>
                <w:szCs w:val="21"/>
              </w:rPr>
              <w:t>が実習生の受け入れを定期でおこなっていて、当事業所にも学生</w:t>
            </w:r>
            <w:r w:rsidR="004F5AE7" w:rsidRPr="004D7149">
              <w:rPr>
                <w:rFonts w:asciiTheme="majorEastAsia" w:eastAsiaTheme="majorEastAsia" w:hAnsiTheme="majorEastAsia" w:hint="eastAsia"/>
                <w:color w:val="000000" w:themeColor="text1"/>
                <w:szCs w:val="21"/>
              </w:rPr>
              <w:t>の見学が１日設定されて</w:t>
            </w:r>
            <w:r w:rsidR="005E3E62">
              <w:rPr>
                <w:rFonts w:asciiTheme="majorEastAsia" w:eastAsiaTheme="majorEastAsia" w:hAnsiTheme="majorEastAsia" w:hint="eastAsia"/>
                <w:color w:val="000000" w:themeColor="text1"/>
                <w:szCs w:val="21"/>
              </w:rPr>
              <w:t>い</w:t>
            </w:r>
            <w:r w:rsidR="004D7149" w:rsidRPr="004D7149">
              <w:rPr>
                <w:rFonts w:asciiTheme="majorEastAsia" w:eastAsiaTheme="majorEastAsia" w:hAnsiTheme="majorEastAsia" w:hint="eastAsia"/>
                <w:color w:val="000000" w:themeColor="text1"/>
                <w:szCs w:val="21"/>
              </w:rPr>
              <w:t>ます。</w:t>
            </w:r>
            <w:r w:rsidR="004D7149" w:rsidRPr="004D7149">
              <w:rPr>
                <w:rFonts w:asciiTheme="majorEastAsia" w:eastAsiaTheme="majorEastAsia" w:hAnsiTheme="majorEastAsia"/>
                <w:szCs w:val="21"/>
              </w:rPr>
              <w:t>「現場を</w:t>
            </w:r>
            <w:r w:rsidR="004D7149">
              <w:rPr>
                <w:rFonts w:asciiTheme="majorEastAsia" w:eastAsiaTheme="majorEastAsia" w:hAnsiTheme="majorEastAsia" w:hint="eastAsia"/>
                <w:szCs w:val="21"/>
              </w:rPr>
              <w:t>体験して</w:t>
            </w:r>
            <w:r w:rsidR="004D7149" w:rsidRPr="004D7149">
              <w:rPr>
                <w:rFonts w:asciiTheme="majorEastAsia" w:eastAsiaTheme="majorEastAsia" w:hAnsiTheme="majorEastAsia"/>
                <w:szCs w:val="21"/>
              </w:rPr>
              <w:t>もらうとともに、他の施設も見</w:t>
            </w:r>
            <w:r w:rsidR="004D7149">
              <w:rPr>
                <w:rFonts w:asciiTheme="majorEastAsia" w:eastAsiaTheme="majorEastAsia" w:hAnsiTheme="majorEastAsia" w:hint="eastAsia"/>
                <w:szCs w:val="21"/>
              </w:rPr>
              <w:t>る</w:t>
            </w:r>
            <w:r w:rsidR="005E3E62">
              <w:rPr>
                <w:rFonts w:asciiTheme="majorEastAsia" w:eastAsiaTheme="majorEastAsia" w:hAnsiTheme="majorEastAsia" w:hint="eastAsia"/>
                <w:szCs w:val="21"/>
              </w:rPr>
              <w:t>よう</w:t>
            </w:r>
            <w:r w:rsidR="004D7149" w:rsidRPr="004D7149">
              <w:rPr>
                <w:rFonts w:asciiTheme="majorEastAsia" w:eastAsiaTheme="majorEastAsia" w:hAnsiTheme="majorEastAsia"/>
                <w:szCs w:val="21"/>
              </w:rPr>
              <w:t>勧めており、どういう道に進むのであれ、どういった方々がどのように生活しているのかを知ってもらいたい</w:t>
            </w:r>
            <w:r w:rsidR="004D7149">
              <w:rPr>
                <w:rFonts w:asciiTheme="majorEastAsia" w:eastAsiaTheme="majorEastAsia" w:hAnsiTheme="majorEastAsia" w:hint="eastAsia"/>
                <w:szCs w:val="21"/>
              </w:rPr>
              <w:t>」</w:t>
            </w:r>
            <w:r w:rsidR="004D7149" w:rsidRPr="004D7149">
              <w:rPr>
                <w:rFonts w:asciiTheme="majorEastAsia" w:eastAsiaTheme="majorEastAsia" w:hAnsiTheme="majorEastAsia"/>
                <w:szCs w:val="21"/>
              </w:rPr>
              <w:t>という意識のもと指導</w:t>
            </w:r>
            <w:r w:rsidR="004D7149">
              <w:rPr>
                <w:rFonts w:asciiTheme="majorEastAsia" w:eastAsiaTheme="majorEastAsia" w:hAnsiTheme="majorEastAsia" w:hint="eastAsia"/>
                <w:szCs w:val="21"/>
              </w:rPr>
              <w:t>にあたっており、</w:t>
            </w:r>
            <w:r w:rsidR="005E3E62">
              <w:rPr>
                <w:rFonts w:asciiTheme="majorEastAsia" w:eastAsiaTheme="majorEastAsia" w:hAnsiTheme="majorEastAsia" w:hint="eastAsia"/>
                <w:szCs w:val="21"/>
              </w:rPr>
              <w:t>取組は</w:t>
            </w:r>
            <w:r w:rsidR="004D7149">
              <w:rPr>
                <w:rFonts w:asciiTheme="majorEastAsia" w:eastAsiaTheme="majorEastAsia" w:hAnsiTheme="majorEastAsia" w:hint="eastAsia"/>
                <w:szCs w:val="21"/>
              </w:rPr>
              <w:t>職員の刺激にもなっています。</w:t>
            </w:r>
            <w:r w:rsidR="00C42CF6" w:rsidRPr="004D7149">
              <w:rPr>
                <w:rFonts w:asciiTheme="majorEastAsia" w:eastAsiaTheme="majorEastAsia" w:hAnsiTheme="majorEastAsia" w:hint="eastAsia"/>
                <w:color w:val="000000" w:themeColor="text1"/>
                <w:szCs w:val="21"/>
              </w:rPr>
              <w:t>法人･後援会企画の内部研修</w:t>
            </w:r>
            <w:r w:rsidR="004D7149">
              <w:rPr>
                <w:rFonts w:asciiTheme="majorEastAsia" w:eastAsiaTheme="majorEastAsia" w:hAnsiTheme="majorEastAsia" w:hint="eastAsia"/>
                <w:color w:val="000000" w:themeColor="text1"/>
                <w:szCs w:val="21"/>
              </w:rPr>
              <w:t>は</w:t>
            </w:r>
            <w:r w:rsidR="00C42CF6" w:rsidRPr="004D7149">
              <w:rPr>
                <w:rFonts w:asciiTheme="majorEastAsia" w:eastAsiaTheme="majorEastAsia" w:hAnsiTheme="majorEastAsia" w:hint="eastAsia"/>
                <w:color w:val="000000" w:themeColor="text1"/>
                <w:szCs w:val="21"/>
              </w:rPr>
              <w:t>年１回以上あ</w:t>
            </w:r>
            <w:r w:rsidR="004D7149">
              <w:rPr>
                <w:rFonts w:asciiTheme="majorEastAsia" w:eastAsiaTheme="majorEastAsia" w:hAnsiTheme="majorEastAsia" w:hint="eastAsia"/>
                <w:color w:val="000000" w:themeColor="text1"/>
                <w:szCs w:val="21"/>
              </w:rPr>
              <w:t>り</w:t>
            </w:r>
            <w:r w:rsidR="00C42CF6" w:rsidRPr="004D7149">
              <w:rPr>
                <w:rFonts w:asciiTheme="majorEastAsia" w:eastAsiaTheme="majorEastAsia" w:hAnsiTheme="majorEastAsia" w:hint="eastAsia"/>
                <w:color w:val="000000" w:themeColor="text1"/>
                <w:szCs w:val="21"/>
              </w:rPr>
              <w:t>、人員が充足していれば</w:t>
            </w:r>
            <w:r w:rsidR="000D6716" w:rsidRPr="004D7149">
              <w:rPr>
                <w:rFonts w:asciiTheme="majorEastAsia" w:eastAsiaTheme="majorEastAsia" w:hAnsiTheme="majorEastAsia" w:hint="eastAsia"/>
                <w:color w:val="000000" w:themeColor="text1"/>
                <w:szCs w:val="21"/>
              </w:rPr>
              <w:t>外部研修への参加を勧奨しています。</w:t>
            </w:r>
          </w:p>
        </w:tc>
        <w:tc>
          <w:tcPr>
            <w:tcW w:w="4819" w:type="dxa"/>
          </w:tcPr>
          <w:p w14:paraId="6642C7DF" w14:textId="1A1DB9E4" w:rsidR="00ED12F8" w:rsidRPr="00C42CF6" w:rsidRDefault="00ED12F8" w:rsidP="00663EE8">
            <w:pPr>
              <w:spacing w:line="0" w:lineRule="atLeast"/>
              <w:rPr>
                <w:rFonts w:asciiTheme="majorEastAsia" w:eastAsiaTheme="majorEastAsia" w:hAnsiTheme="majorEastAsia"/>
                <w:szCs w:val="21"/>
              </w:rPr>
            </w:pPr>
          </w:p>
        </w:tc>
      </w:tr>
      <w:tr w:rsidR="00ED12F8" w:rsidRPr="00663EE8" w14:paraId="0AC2F2CF" w14:textId="77777777" w:rsidTr="00996188">
        <w:trPr>
          <w:trHeight w:val="70"/>
        </w:trPr>
        <w:tc>
          <w:tcPr>
            <w:tcW w:w="4815" w:type="dxa"/>
          </w:tcPr>
          <w:p w14:paraId="6C0B31BB"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（Ⅱ-3 運営の透明性の確保）</w:t>
            </w:r>
          </w:p>
          <w:p w14:paraId="047FD191" w14:textId="37A42246" w:rsidR="0088263A" w:rsidRPr="00A90C8A" w:rsidRDefault="004D14A0" w:rsidP="00BC2345">
            <w:pPr>
              <w:rPr>
                <w:rFonts w:asciiTheme="majorEastAsia" w:eastAsiaTheme="majorEastAsia" w:hAnsiTheme="majorEastAsia"/>
                <w:szCs w:val="21"/>
              </w:rPr>
            </w:pPr>
            <w:r w:rsidRPr="00A90C8A">
              <w:rPr>
                <w:rFonts w:asciiTheme="majorEastAsia" w:eastAsiaTheme="majorEastAsia" w:hAnsiTheme="majorEastAsia" w:hint="eastAsia"/>
                <w:szCs w:val="21"/>
              </w:rPr>
              <w:t>運営母体が社会福祉法人なことから（義務づけがある）、法人全体の決算情報、苦情･相談の体制は</w:t>
            </w:r>
            <w:r w:rsidRPr="00A90C8A">
              <w:rPr>
                <w:rFonts w:asciiTheme="majorEastAsia" w:eastAsiaTheme="majorEastAsia" w:hAnsiTheme="majorEastAsia" w:hint="eastAsia"/>
                <w:szCs w:val="21"/>
              </w:rPr>
              <w:lastRenderedPageBreak/>
              <w:t>ホームページ上で公開されています。</w:t>
            </w:r>
            <w:r w:rsidR="001F2F17" w:rsidRPr="00A90C8A">
              <w:rPr>
                <w:rFonts w:asciiTheme="majorEastAsia" w:eastAsiaTheme="majorEastAsia" w:hAnsiTheme="majorEastAsia" w:hint="eastAsia"/>
                <w:szCs w:val="21"/>
              </w:rPr>
              <w:t>さらに、</w:t>
            </w:r>
            <w:r w:rsidRPr="00A90C8A">
              <w:rPr>
                <w:rFonts w:asciiTheme="majorEastAsia" w:eastAsiaTheme="majorEastAsia" w:hAnsiTheme="majorEastAsia" w:hint="eastAsia"/>
                <w:szCs w:val="21"/>
              </w:rPr>
              <w:t>利用者とその家族には入所契約を交わす折りに、理念とともに方針や役割を明示・説明しています。また法人内で組織の再編成があったことから、今年度より地域に向けた情報誌</w:t>
            </w:r>
            <w:r w:rsidR="00A90C8A">
              <w:rPr>
                <w:rFonts w:asciiTheme="majorEastAsia" w:eastAsiaTheme="majorEastAsia" w:hAnsiTheme="majorEastAsia" w:hint="eastAsia"/>
                <w:szCs w:val="21"/>
              </w:rPr>
              <w:t>「</w:t>
            </w:r>
            <w:r w:rsidR="00A90C8A" w:rsidRPr="00A90C8A">
              <w:rPr>
                <w:rFonts w:asciiTheme="majorEastAsia" w:eastAsiaTheme="majorEastAsia" w:hAnsiTheme="majorEastAsia"/>
                <w:szCs w:val="21"/>
              </w:rPr>
              <w:t>夢花＆せせらぎだより」</w:t>
            </w:r>
            <w:r w:rsidRPr="00A90C8A">
              <w:rPr>
                <w:rFonts w:asciiTheme="majorEastAsia" w:eastAsiaTheme="majorEastAsia" w:hAnsiTheme="majorEastAsia" w:hint="eastAsia"/>
                <w:szCs w:val="21"/>
              </w:rPr>
              <w:t>が四半期発行され</w:t>
            </w:r>
            <w:r w:rsidR="001F2F17" w:rsidRPr="00A90C8A">
              <w:rPr>
                <w:rFonts w:asciiTheme="majorEastAsia" w:eastAsiaTheme="majorEastAsia" w:hAnsiTheme="majorEastAsia" w:hint="eastAsia"/>
                <w:szCs w:val="21"/>
              </w:rPr>
              <w:t>、活動状況を広く知らしめています。</w:t>
            </w:r>
            <w:r w:rsidR="007A1B30" w:rsidRPr="00A90C8A">
              <w:rPr>
                <w:rFonts w:asciiTheme="majorEastAsia" w:eastAsiaTheme="majorEastAsia" w:hAnsiTheme="majorEastAsia" w:hint="eastAsia"/>
                <w:szCs w:val="21"/>
              </w:rPr>
              <w:t>その他にも内部監査を通じて指摘事項に基づ</w:t>
            </w:r>
            <w:r w:rsidR="00996188" w:rsidRPr="00A90C8A">
              <w:rPr>
                <w:rFonts w:asciiTheme="majorEastAsia" w:eastAsiaTheme="majorEastAsia" w:hAnsiTheme="majorEastAsia" w:hint="eastAsia"/>
                <w:szCs w:val="21"/>
              </w:rPr>
              <w:t>い</w:t>
            </w:r>
            <w:r w:rsidR="007A1B30" w:rsidRPr="00A90C8A">
              <w:rPr>
                <w:rFonts w:asciiTheme="majorEastAsia" w:eastAsiaTheme="majorEastAsia" w:hAnsiTheme="majorEastAsia" w:hint="eastAsia"/>
                <w:szCs w:val="21"/>
              </w:rPr>
              <w:t>た運営改善をおこなう仕組みもあります。</w:t>
            </w:r>
          </w:p>
        </w:tc>
        <w:tc>
          <w:tcPr>
            <w:tcW w:w="4819" w:type="dxa"/>
          </w:tcPr>
          <w:p w14:paraId="36975A41" w14:textId="77777777" w:rsidR="00FF58AF" w:rsidRPr="00663EE8" w:rsidRDefault="00FF58AF" w:rsidP="00FF58AF">
            <w:pPr>
              <w:rPr>
                <w:rFonts w:asciiTheme="majorEastAsia" w:eastAsiaTheme="majorEastAsia" w:hAnsiTheme="majorEastAsia"/>
                <w:sz w:val="20"/>
                <w:szCs w:val="20"/>
              </w:rPr>
            </w:pPr>
          </w:p>
          <w:p w14:paraId="676E3A64" w14:textId="77777777" w:rsidR="00ED12F8" w:rsidRPr="00663EE8" w:rsidRDefault="00ED12F8" w:rsidP="00BC2345">
            <w:pPr>
              <w:rPr>
                <w:rFonts w:asciiTheme="majorEastAsia" w:eastAsiaTheme="majorEastAsia" w:hAnsiTheme="majorEastAsia"/>
                <w:szCs w:val="21"/>
              </w:rPr>
            </w:pPr>
          </w:p>
        </w:tc>
      </w:tr>
      <w:tr w:rsidR="00ED12F8" w:rsidRPr="00663EE8" w14:paraId="4585FF6B" w14:textId="77777777" w:rsidTr="00BC2345">
        <w:trPr>
          <w:trHeight w:val="1025"/>
        </w:trPr>
        <w:tc>
          <w:tcPr>
            <w:tcW w:w="4815" w:type="dxa"/>
          </w:tcPr>
          <w:p w14:paraId="73E9B8ED"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（Ⅱ-4 地域との交流、地域貢献）</w:t>
            </w:r>
          </w:p>
          <w:p w14:paraId="6868521C" w14:textId="580EA78B" w:rsidR="009D6D3A" w:rsidRPr="00663EE8" w:rsidRDefault="004D14A0" w:rsidP="00BC2345">
            <w:pPr>
              <w:rPr>
                <w:rFonts w:asciiTheme="majorEastAsia" w:eastAsiaTheme="majorEastAsia" w:hAnsiTheme="majorEastAsia"/>
                <w:szCs w:val="21"/>
              </w:rPr>
            </w:pPr>
            <w:r w:rsidRPr="002F5AD5">
              <w:rPr>
                <w:rFonts w:asciiTheme="majorEastAsia" w:eastAsiaTheme="majorEastAsia" w:hAnsiTheme="majorEastAsia" w:hint="eastAsia"/>
                <w:szCs w:val="21"/>
              </w:rPr>
              <w:t>自治会に加入していて、回覧板で地域情報を得ることができており、ごみ捨て場の清掃当番が輪番で廻ってきています。また</w:t>
            </w:r>
            <w:r w:rsidRPr="002F5AD5">
              <w:rPr>
                <w:rFonts w:asciiTheme="majorEastAsia" w:eastAsiaTheme="majorEastAsia" w:hAnsiTheme="majorEastAsia" w:hint="eastAsia"/>
                <w:kern w:val="0"/>
                <w:szCs w:val="21"/>
              </w:rPr>
              <w:t>近隣には時節のご挨拶に伺うようにしています。</w:t>
            </w:r>
          </w:p>
        </w:tc>
        <w:tc>
          <w:tcPr>
            <w:tcW w:w="4819" w:type="dxa"/>
          </w:tcPr>
          <w:p w14:paraId="0522D950" w14:textId="77777777" w:rsidR="00FF58AF" w:rsidRPr="00663EE8" w:rsidRDefault="00FF58AF" w:rsidP="00FF58AF">
            <w:pPr>
              <w:rPr>
                <w:rFonts w:asciiTheme="majorEastAsia" w:eastAsiaTheme="majorEastAsia" w:hAnsiTheme="majorEastAsia"/>
                <w:sz w:val="20"/>
                <w:szCs w:val="20"/>
              </w:rPr>
            </w:pPr>
          </w:p>
          <w:p w14:paraId="24F77D13" w14:textId="7ECC901A" w:rsidR="00ED12F8" w:rsidRPr="00663EE8" w:rsidRDefault="004D14A0" w:rsidP="00BC2345">
            <w:pPr>
              <w:rPr>
                <w:rFonts w:asciiTheme="majorEastAsia" w:eastAsiaTheme="majorEastAsia" w:hAnsiTheme="majorEastAsia"/>
                <w:szCs w:val="21"/>
              </w:rPr>
            </w:pPr>
            <w:r w:rsidRPr="002F5AD5">
              <w:rPr>
                <w:rFonts w:asciiTheme="majorEastAsia" w:eastAsiaTheme="majorEastAsia" w:hAnsiTheme="majorEastAsia" w:hint="eastAsia"/>
                <w:kern w:val="0"/>
                <w:szCs w:val="21"/>
              </w:rPr>
              <w:t>自治会の地域清掃や防災訓練に参加したいとの希望がありますが、まだ実績がありません。自治会の活動に参加して、つながりを強くしていきたいと管理者は考えています。</w:t>
            </w:r>
          </w:p>
        </w:tc>
      </w:tr>
    </w:tbl>
    <w:p w14:paraId="40A48A95" w14:textId="77777777" w:rsidR="00ED12F8" w:rsidRPr="00663EE8" w:rsidRDefault="00ED12F8" w:rsidP="00ED12F8">
      <w:pPr>
        <w:rPr>
          <w:rFonts w:asciiTheme="majorEastAsia" w:eastAsiaTheme="majorEastAsia" w:hAnsiTheme="majorEastAsia"/>
          <w:b/>
        </w:rPr>
      </w:pPr>
    </w:p>
    <w:p w14:paraId="03654063" w14:textId="77777777" w:rsidR="00ED12F8" w:rsidRPr="00663EE8" w:rsidRDefault="00ED12F8" w:rsidP="00ED12F8">
      <w:pPr>
        <w:rPr>
          <w:rFonts w:asciiTheme="majorEastAsia" w:eastAsiaTheme="majorEastAsia" w:hAnsiTheme="majorEastAsia"/>
        </w:rPr>
      </w:pPr>
      <w:r w:rsidRPr="00663EE8">
        <w:rPr>
          <w:rFonts w:asciiTheme="majorEastAsia" w:eastAsiaTheme="majorEastAsia" w:hAnsiTheme="majorEastAsia" w:hint="eastAsia"/>
        </w:rPr>
        <w:t>Ⅲ　適切な福祉サービスの実施</w:t>
      </w:r>
    </w:p>
    <w:p w14:paraId="5E63C9AA" w14:textId="77777777" w:rsidR="00ED12F8" w:rsidRPr="00663EE8" w:rsidRDefault="00ED12F8" w:rsidP="00ED12F8">
      <w:pPr>
        <w:jc w:val="left"/>
        <w:rPr>
          <w:rFonts w:asciiTheme="majorEastAsia" w:eastAsiaTheme="majorEastAsia" w:hAnsiTheme="majorEastAsia"/>
        </w:rPr>
      </w:pPr>
      <w:r w:rsidRPr="00663EE8">
        <w:rPr>
          <w:rFonts w:asciiTheme="majorEastAsia" w:eastAsiaTheme="majorEastAsia" w:hAnsiTheme="majorEastAsia" w:hint="eastAsia"/>
        </w:rPr>
        <w:t>Ⅲ-１　利用者本位の福祉サービス（共通評価Ⅲ－１－（１）～（５））</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663EE8" w14:paraId="7CAD3756" w14:textId="77777777" w:rsidTr="00526813">
        <w:trPr>
          <w:trHeight w:val="269"/>
        </w:trPr>
        <w:tc>
          <w:tcPr>
            <w:tcW w:w="4928" w:type="dxa"/>
            <w:shd w:val="clear" w:color="auto" w:fill="D9D9D9" w:themeFill="background1" w:themeFillShade="D9"/>
            <w:vAlign w:val="center"/>
          </w:tcPr>
          <w:p w14:paraId="353C6556"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69086144"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0188636B"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685AC10E"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1CE63FDD" w14:textId="77777777" w:rsidTr="00526813">
        <w:trPr>
          <w:trHeight w:val="1279"/>
        </w:trPr>
        <w:tc>
          <w:tcPr>
            <w:tcW w:w="4928" w:type="dxa"/>
          </w:tcPr>
          <w:p w14:paraId="1C30D036"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（Ⅲ-1-(</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)利用者を尊重する姿勢の明示）</w:t>
            </w:r>
          </w:p>
          <w:p w14:paraId="17B065BC" w14:textId="5CADC035" w:rsidR="00AA61DF" w:rsidRPr="00663EE8" w:rsidRDefault="0000003F" w:rsidP="00154ABE">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グに掲示しており、利用者の居室はお宅との認識をもって、入室にはノックや声がけを励行、呼称は「～さん」です。</w:t>
            </w:r>
            <w:r w:rsidR="000626B8">
              <w:rPr>
                <w:rFonts w:asciiTheme="majorEastAsia" w:eastAsiaTheme="majorEastAsia" w:hAnsiTheme="majorEastAsia" w:hint="eastAsia"/>
                <w:szCs w:val="21"/>
              </w:rPr>
              <w:t>職員</w:t>
            </w:r>
            <w:r w:rsidR="00E45EE1">
              <w:rPr>
                <w:rFonts w:asciiTheme="majorEastAsia" w:eastAsiaTheme="majorEastAsia" w:hAnsiTheme="majorEastAsia" w:hint="eastAsia"/>
                <w:szCs w:val="21"/>
              </w:rPr>
              <w:t>のトーンに比べ、利用者の声のボリュームは大きいことから、利用者ファーストなことは見てとれる一方で、「○○さんとご飯を食べる」と話す利用者の様子からは親しさが満ちています。</w:t>
            </w:r>
          </w:p>
        </w:tc>
        <w:tc>
          <w:tcPr>
            <w:tcW w:w="4706" w:type="dxa"/>
          </w:tcPr>
          <w:p w14:paraId="4A0A881C" w14:textId="77777777" w:rsidR="002504D0" w:rsidRDefault="002504D0" w:rsidP="00BC2345">
            <w:pPr>
              <w:rPr>
                <w:rFonts w:asciiTheme="minorEastAsia" w:hAnsiTheme="minorEastAsia"/>
                <w:sz w:val="20"/>
                <w:szCs w:val="20"/>
              </w:rPr>
            </w:pPr>
          </w:p>
          <w:p w14:paraId="3C838731" w14:textId="155BD5FE" w:rsidR="002504D0" w:rsidRPr="002504D0" w:rsidRDefault="002504D0" w:rsidP="00BC2345">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グに掲示していますが、文字のポイントが小さく、読みづらい状況にあります。</w:t>
            </w:r>
          </w:p>
        </w:tc>
      </w:tr>
      <w:tr w:rsidR="00ED12F8" w:rsidRPr="00663EE8" w14:paraId="37B2A5C2" w14:textId="77777777" w:rsidTr="00526813">
        <w:trPr>
          <w:trHeight w:val="1279"/>
        </w:trPr>
        <w:tc>
          <w:tcPr>
            <w:tcW w:w="4928" w:type="dxa"/>
          </w:tcPr>
          <w:p w14:paraId="482CCBB0" w14:textId="77777777" w:rsidR="00ED12F8" w:rsidRPr="00663EE8" w:rsidRDefault="00ED12F8" w:rsidP="00BC2345">
            <w:pPr>
              <w:spacing w:line="0" w:lineRule="atLeast"/>
              <w:rPr>
                <w:rFonts w:asciiTheme="majorEastAsia" w:eastAsiaTheme="majorEastAsia" w:hAnsiTheme="majorEastAsia"/>
                <w:sz w:val="16"/>
                <w:szCs w:val="16"/>
              </w:rPr>
            </w:pPr>
            <w:r w:rsidRPr="00663EE8">
              <w:rPr>
                <w:rFonts w:asciiTheme="majorEastAsia" w:eastAsiaTheme="majorEastAsia" w:hAnsiTheme="majorEastAsia" w:hint="eastAsia"/>
                <w:sz w:val="16"/>
                <w:szCs w:val="16"/>
              </w:rPr>
              <w:t>（</w:t>
            </w:r>
            <w:r w:rsidRPr="00663EE8">
              <w:rPr>
                <w:rFonts w:asciiTheme="majorEastAsia" w:eastAsiaTheme="majorEastAsia" w:hAnsiTheme="majorEastAsia" w:hint="eastAsia"/>
                <w:sz w:val="20"/>
                <w:szCs w:val="16"/>
              </w:rPr>
              <w:t>Ⅲ-1-(</w:t>
            </w:r>
            <w:r w:rsidRPr="00663EE8">
              <w:rPr>
                <w:rFonts w:asciiTheme="majorEastAsia" w:eastAsiaTheme="majorEastAsia" w:hAnsiTheme="majorEastAsia"/>
                <w:sz w:val="20"/>
                <w:szCs w:val="16"/>
              </w:rPr>
              <w:t>2</w:t>
            </w:r>
            <w:r w:rsidRPr="00663EE8">
              <w:rPr>
                <w:rFonts w:asciiTheme="majorEastAsia" w:eastAsiaTheme="majorEastAsia" w:hAnsiTheme="majorEastAsia" w:hint="eastAsia"/>
                <w:sz w:val="20"/>
                <w:szCs w:val="16"/>
              </w:rPr>
              <w:t>)</w:t>
            </w:r>
            <w:r w:rsidRPr="00254453">
              <w:rPr>
                <w:rFonts w:asciiTheme="majorEastAsia" w:eastAsiaTheme="majorEastAsia" w:hAnsiTheme="majorEastAsia" w:hint="eastAsia"/>
                <w:w w:val="93"/>
                <w:kern w:val="0"/>
                <w:sz w:val="16"/>
                <w:szCs w:val="16"/>
                <w:fitText w:val="3520" w:id="1938973184"/>
              </w:rPr>
              <w:t>福祉サービスの提供に関する説明と同意(自己決定</w:t>
            </w:r>
            <w:r w:rsidRPr="00254453">
              <w:rPr>
                <w:rFonts w:asciiTheme="majorEastAsia" w:eastAsiaTheme="majorEastAsia" w:hAnsiTheme="majorEastAsia"/>
                <w:spacing w:val="12"/>
                <w:w w:val="93"/>
                <w:kern w:val="0"/>
                <w:sz w:val="16"/>
                <w:szCs w:val="16"/>
                <w:fitText w:val="3520" w:id="1938973184"/>
              </w:rPr>
              <w:t>）</w:t>
            </w:r>
            <w:r w:rsidRPr="00663EE8">
              <w:rPr>
                <w:rFonts w:asciiTheme="majorEastAsia" w:eastAsiaTheme="majorEastAsia" w:hAnsiTheme="majorEastAsia" w:hint="eastAsia"/>
                <w:sz w:val="20"/>
                <w:szCs w:val="16"/>
              </w:rPr>
              <w:t>）</w:t>
            </w:r>
          </w:p>
          <w:p w14:paraId="798F06EF" w14:textId="5353E6BF" w:rsidR="00ED12F8" w:rsidRPr="00F7021C" w:rsidRDefault="00887AC7" w:rsidP="001F2F17">
            <w:pPr>
              <w:rPr>
                <w:rFonts w:asciiTheme="majorEastAsia" w:eastAsiaTheme="majorEastAsia" w:hAnsiTheme="majorEastAsia"/>
                <w:szCs w:val="21"/>
              </w:rPr>
            </w:pPr>
            <w:r>
              <w:rPr>
                <w:rFonts w:asciiTheme="majorEastAsia" w:eastAsiaTheme="majorEastAsia" w:hAnsiTheme="majorEastAsia" w:hint="eastAsia"/>
                <w:szCs w:val="21"/>
              </w:rPr>
              <w:t>サービスの開始にあたっては権利擁護なども含み契約内容をかみ砕いて説明するとともに、利用者の自己決定を尊重するべく、リードしないよう配慮しています。利用者の意向は随時入</w:t>
            </w:r>
            <w:r w:rsidR="004A56FF">
              <w:rPr>
                <w:rFonts w:asciiTheme="majorEastAsia" w:eastAsiaTheme="majorEastAsia" w:hAnsiTheme="majorEastAsia" w:hint="eastAsia"/>
                <w:szCs w:val="21"/>
              </w:rPr>
              <w:t>り、急ぎ対応が必要なことも間々ありますが</w:t>
            </w:r>
            <w:r>
              <w:rPr>
                <w:rFonts w:asciiTheme="majorEastAsia" w:eastAsiaTheme="majorEastAsia" w:hAnsiTheme="majorEastAsia" w:hint="eastAsia"/>
                <w:szCs w:val="21"/>
              </w:rPr>
              <w:t>、基軸として</w:t>
            </w:r>
            <w:r w:rsidR="00AE74E6" w:rsidRPr="00F7021C">
              <w:rPr>
                <w:rFonts w:asciiTheme="majorEastAsia" w:eastAsiaTheme="majorEastAsia" w:hAnsiTheme="majorEastAsia" w:hint="eastAsia"/>
                <w:szCs w:val="21"/>
              </w:rPr>
              <w:t>定期的面談</w:t>
            </w:r>
            <w:r>
              <w:rPr>
                <w:rFonts w:asciiTheme="majorEastAsia" w:eastAsiaTheme="majorEastAsia" w:hAnsiTheme="majorEastAsia" w:hint="eastAsia"/>
                <w:szCs w:val="21"/>
              </w:rPr>
              <w:t>と</w:t>
            </w:r>
            <w:r w:rsidR="00AE74E6" w:rsidRPr="00F7021C">
              <w:rPr>
                <w:rFonts w:asciiTheme="majorEastAsia" w:eastAsiaTheme="majorEastAsia" w:hAnsiTheme="majorEastAsia" w:hint="eastAsia"/>
                <w:szCs w:val="21"/>
              </w:rPr>
              <w:t>モニタリングで確認し</w:t>
            </w:r>
            <w:r w:rsidR="004A56FF">
              <w:rPr>
                <w:rFonts w:asciiTheme="majorEastAsia" w:eastAsiaTheme="majorEastAsia" w:hAnsiTheme="majorEastAsia" w:hint="eastAsia"/>
                <w:szCs w:val="21"/>
              </w:rPr>
              <w:t>つつ、個別</w:t>
            </w:r>
            <w:r w:rsidR="00AE74E6" w:rsidRPr="00F7021C">
              <w:rPr>
                <w:rFonts w:asciiTheme="majorEastAsia" w:eastAsiaTheme="majorEastAsia" w:hAnsiTheme="majorEastAsia" w:hint="eastAsia"/>
                <w:szCs w:val="21"/>
              </w:rPr>
              <w:t>支援計画</w:t>
            </w:r>
            <w:r w:rsidR="004A56FF">
              <w:rPr>
                <w:rFonts w:asciiTheme="majorEastAsia" w:eastAsiaTheme="majorEastAsia" w:hAnsiTheme="majorEastAsia" w:hint="eastAsia"/>
                <w:szCs w:val="21"/>
              </w:rPr>
              <w:t>書</w:t>
            </w:r>
            <w:r w:rsidR="00AE74E6" w:rsidRPr="00F7021C">
              <w:rPr>
                <w:rFonts w:asciiTheme="majorEastAsia" w:eastAsiaTheme="majorEastAsia" w:hAnsiTheme="majorEastAsia" w:hint="eastAsia"/>
                <w:szCs w:val="21"/>
              </w:rPr>
              <w:t>に反映</w:t>
            </w:r>
            <w:r w:rsidR="004A56FF">
              <w:rPr>
                <w:rFonts w:asciiTheme="majorEastAsia" w:eastAsiaTheme="majorEastAsia" w:hAnsiTheme="majorEastAsia" w:hint="eastAsia"/>
                <w:szCs w:val="21"/>
              </w:rPr>
              <w:t>させる仕組みの中で、本人の同意を得ています。</w:t>
            </w:r>
          </w:p>
        </w:tc>
        <w:tc>
          <w:tcPr>
            <w:tcW w:w="4706" w:type="dxa"/>
          </w:tcPr>
          <w:p w14:paraId="7F0A0385" w14:textId="77777777" w:rsidR="00FF58AF" w:rsidRPr="00663EE8" w:rsidRDefault="00FF58AF" w:rsidP="00FF58AF">
            <w:pPr>
              <w:spacing w:line="0" w:lineRule="atLeast"/>
              <w:rPr>
                <w:rFonts w:asciiTheme="majorEastAsia" w:eastAsiaTheme="majorEastAsia" w:hAnsiTheme="majorEastAsia"/>
                <w:szCs w:val="16"/>
              </w:rPr>
            </w:pPr>
          </w:p>
          <w:p w14:paraId="3E35F988" w14:textId="0D5E9479" w:rsidR="00ED12F8" w:rsidRPr="00AE74E6" w:rsidRDefault="00ED12F8" w:rsidP="004F2D4A">
            <w:pPr>
              <w:rPr>
                <w:rFonts w:asciiTheme="majorEastAsia" w:eastAsiaTheme="majorEastAsia" w:hAnsiTheme="majorEastAsia"/>
                <w:szCs w:val="21"/>
              </w:rPr>
            </w:pPr>
          </w:p>
        </w:tc>
      </w:tr>
      <w:tr w:rsidR="00ED12F8" w:rsidRPr="00663EE8" w14:paraId="591CCC80" w14:textId="77777777" w:rsidTr="0079599F">
        <w:trPr>
          <w:trHeight w:val="841"/>
        </w:trPr>
        <w:tc>
          <w:tcPr>
            <w:tcW w:w="4928" w:type="dxa"/>
          </w:tcPr>
          <w:p w14:paraId="5B8DC4AA"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（Ⅲ-1-(3)利用者満足の向上）</w:t>
            </w:r>
          </w:p>
          <w:p w14:paraId="68BE88A5" w14:textId="65229E0C" w:rsidR="00015C85" w:rsidRPr="00663EE8" w:rsidRDefault="004F2D4A" w:rsidP="001F2F17">
            <w:pPr>
              <w:rPr>
                <w:rFonts w:asciiTheme="majorEastAsia" w:eastAsiaTheme="majorEastAsia" w:hAnsiTheme="majorEastAsia"/>
                <w:szCs w:val="21"/>
              </w:rPr>
            </w:pPr>
            <w:r w:rsidRPr="004F2D4A">
              <w:rPr>
                <w:rFonts w:asciiTheme="majorEastAsia" w:eastAsiaTheme="majorEastAsia" w:hAnsiTheme="majorEastAsia" w:hint="eastAsia"/>
                <w:szCs w:val="21"/>
              </w:rPr>
              <w:t>利用者の発言からは就業生活の満足が覗え、現在の形を成すまでには事業所の支援があったものと</w:t>
            </w:r>
            <w:r>
              <w:rPr>
                <w:rFonts w:asciiTheme="majorEastAsia" w:eastAsiaTheme="majorEastAsia" w:hAnsiTheme="majorEastAsia" w:hint="eastAsia"/>
                <w:szCs w:val="21"/>
              </w:rPr>
              <w:t>受け止め</w:t>
            </w:r>
            <w:r w:rsidR="00D87E76">
              <w:rPr>
                <w:rFonts w:asciiTheme="majorEastAsia" w:eastAsiaTheme="majorEastAsia" w:hAnsiTheme="majorEastAsia" w:hint="eastAsia"/>
                <w:szCs w:val="21"/>
              </w:rPr>
              <w:t>られ、雑談を含む日常の会話が不足なくあることも確認できます。また基本的な生活ルー</w:t>
            </w:r>
            <w:r w:rsidR="00D87E76">
              <w:rPr>
                <w:rFonts w:asciiTheme="majorEastAsia" w:eastAsiaTheme="majorEastAsia" w:hAnsiTheme="majorEastAsia" w:hint="eastAsia"/>
                <w:szCs w:val="21"/>
              </w:rPr>
              <w:lastRenderedPageBreak/>
              <w:t>ルが敷かれていますが、就業や習い事で</w:t>
            </w:r>
            <w:r w:rsidR="004E5F1E">
              <w:rPr>
                <w:rFonts w:asciiTheme="majorEastAsia" w:eastAsiaTheme="majorEastAsia" w:hAnsiTheme="majorEastAsia" w:hint="eastAsia"/>
                <w:szCs w:val="21"/>
              </w:rPr>
              <w:t>の時間変更にも柔軟に対応しています。</w:t>
            </w:r>
          </w:p>
        </w:tc>
        <w:tc>
          <w:tcPr>
            <w:tcW w:w="4706" w:type="dxa"/>
          </w:tcPr>
          <w:p w14:paraId="708D0871" w14:textId="77777777" w:rsidR="00FF58AF" w:rsidRPr="00663EE8" w:rsidRDefault="00FF58AF" w:rsidP="00FF58AF">
            <w:pPr>
              <w:spacing w:line="0" w:lineRule="atLeast"/>
              <w:rPr>
                <w:rFonts w:asciiTheme="majorEastAsia" w:eastAsiaTheme="majorEastAsia" w:hAnsiTheme="majorEastAsia"/>
                <w:szCs w:val="20"/>
              </w:rPr>
            </w:pPr>
          </w:p>
          <w:p w14:paraId="6D89C378" w14:textId="6868E8E5" w:rsidR="00ED12F8" w:rsidRPr="00663EE8" w:rsidRDefault="00ED12F8" w:rsidP="00BC2345">
            <w:pPr>
              <w:rPr>
                <w:rFonts w:asciiTheme="majorEastAsia" w:eastAsiaTheme="majorEastAsia" w:hAnsiTheme="majorEastAsia"/>
                <w:szCs w:val="21"/>
              </w:rPr>
            </w:pPr>
          </w:p>
        </w:tc>
      </w:tr>
      <w:tr w:rsidR="00ED12F8" w:rsidRPr="00663EE8" w14:paraId="5F93CF17" w14:textId="77777777" w:rsidTr="00526813">
        <w:trPr>
          <w:trHeight w:val="1279"/>
        </w:trPr>
        <w:tc>
          <w:tcPr>
            <w:tcW w:w="4928" w:type="dxa"/>
          </w:tcPr>
          <w:p w14:paraId="40DE38B8"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（Ⅲ-1-(</w:t>
            </w:r>
            <w:r w:rsidRPr="00663EE8">
              <w:rPr>
                <w:rFonts w:asciiTheme="majorEastAsia" w:eastAsiaTheme="majorEastAsia" w:hAnsiTheme="majorEastAsia"/>
                <w:sz w:val="20"/>
                <w:szCs w:val="20"/>
              </w:rPr>
              <w:t>4</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hint="eastAsia"/>
                <w:sz w:val="16"/>
                <w:szCs w:val="20"/>
              </w:rPr>
              <w:t>利用者が意見等を述べやすい体制の確保</w:t>
            </w:r>
            <w:r w:rsidRPr="00663EE8">
              <w:rPr>
                <w:rFonts w:asciiTheme="majorEastAsia" w:eastAsiaTheme="majorEastAsia" w:hAnsiTheme="majorEastAsia" w:hint="eastAsia"/>
                <w:sz w:val="20"/>
                <w:szCs w:val="20"/>
              </w:rPr>
              <w:t>）</w:t>
            </w:r>
          </w:p>
          <w:p w14:paraId="2832CC1A" w14:textId="7E0AD0BA" w:rsidR="009D6D3A" w:rsidRPr="00663EE8" w:rsidRDefault="00AE74E6" w:rsidP="00AE74E6">
            <w:pPr>
              <w:rPr>
                <w:rFonts w:asciiTheme="majorEastAsia" w:eastAsiaTheme="majorEastAsia" w:hAnsiTheme="majorEastAsia"/>
                <w:szCs w:val="21"/>
              </w:rPr>
            </w:pPr>
            <w:r w:rsidRPr="00D4194B">
              <w:rPr>
                <w:rFonts w:asciiTheme="majorEastAsia" w:eastAsiaTheme="majorEastAsia" w:hAnsiTheme="majorEastAsia" w:hint="eastAsia"/>
                <w:szCs w:val="21"/>
              </w:rPr>
              <w:t>苦情受付担当者及び解決担当者を設け</w:t>
            </w:r>
            <w:r w:rsidR="00666ADE">
              <w:rPr>
                <w:rFonts w:asciiTheme="majorEastAsia" w:eastAsiaTheme="majorEastAsia" w:hAnsiTheme="majorEastAsia" w:hint="eastAsia"/>
                <w:szCs w:val="21"/>
              </w:rPr>
              <w:t>るとともに、特定非営利活動法人川崎市障害福祉施設事業協会を第三者委員として苦情解決の体制を整えています。相談については、サービス管理責任者</w:t>
            </w:r>
            <w:r w:rsidR="00DE62AA">
              <w:rPr>
                <w:rFonts w:asciiTheme="majorEastAsia" w:eastAsiaTheme="majorEastAsia" w:hAnsiTheme="majorEastAsia" w:hint="eastAsia"/>
                <w:szCs w:val="21"/>
              </w:rPr>
              <w:t>（または管理者）が施設</w:t>
            </w:r>
            <w:r w:rsidR="004762A5">
              <w:rPr>
                <w:rFonts w:asciiTheme="majorEastAsia" w:eastAsiaTheme="majorEastAsia" w:hAnsiTheme="majorEastAsia" w:hint="eastAsia"/>
                <w:szCs w:val="21"/>
              </w:rPr>
              <w:t>巡回</w:t>
            </w:r>
            <w:r w:rsidR="00DE62AA">
              <w:rPr>
                <w:rFonts w:asciiTheme="majorEastAsia" w:eastAsiaTheme="majorEastAsia" w:hAnsiTheme="majorEastAsia" w:hint="eastAsia"/>
                <w:szCs w:val="21"/>
              </w:rPr>
              <w:t>を積み重ね、言いやすい状況をつくっています。また</w:t>
            </w:r>
            <w:r w:rsidR="00E56F8B">
              <w:rPr>
                <w:rFonts w:asciiTheme="majorEastAsia" w:eastAsiaTheme="majorEastAsia" w:hAnsiTheme="majorEastAsia" w:hint="eastAsia"/>
                <w:szCs w:val="21"/>
              </w:rPr>
              <w:t>調査訪問の</w:t>
            </w:r>
            <w:r w:rsidR="00DE62AA">
              <w:rPr>
                <w:rFonts w:asciiTheme="majorEastAsia" w:eastAsiaTheme="majorEastAsia" w:hAnsiTheme="majorEastAsia" w:hint="eastAsia"/>
                <w:szCs w:val="21"/>
              </w:rPr>
              <w:t>聞き取りでは利用者が好きな職員の名前を挙げていて、相談する人を選べる環境にあることも確認しています。</w:t>
            </w:r>
          </w:p>
        </w:tc>
        <w:tc>
          <w:tcPr>
            <w:tcW w:w="4706" w:type="dxa"/>
          </w:tcPr>
          <w:p w14:paraId="2FB22074" w14:textId="3D182102" w:rsidR="00ED12F8" w:rsidRPr="00663EE8" w:rsidRDefault="00ED12F8" w:rsidP="00AE74E6">
            <w:pPr>
              <w:rPr>
                <w:rFonts w:asciiTheme="majorEastAsia" w:eastAsiaTheme="majorEastAsia" w:hAnsiTheme="majorEastAsia"/>
                <w:szCs w:val="21"/>
              </w:rPr>
            </w:pPr>
          </w:p>
        </w:tc>
      </w:tr>
      <w:tr w:rsidR="00ED12F8" w:rsidRPr="00663EE8" w14:paraId="09AFFC79" w14:textId="77777777" w:rsidTr="00526813">
        <w:trPr>
          <w:trHeight w:val="1279"/>
        </w:trPr>
        <w:tc>
          <w:tcPr>
            <w:tcW w:w="4928" w:type="dxa"/>
          </w:tcPr>
          <w:p w14:paraId="447C9419"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16"/>
                <w:szCs w:val="20"/>
              </w:rPr>
              <w:t>（</w:t>
            </w:r>
            <w:r w:rsidRPr="00663EE8">
              <w:rPr>
                <w:rFonts w:asciiTheme="majorEastAsia" w:eastAsiaTheme="majorEastAsia" w:hAnsiTheme="majorEastAsia" w:hint="eastAsia"/>
                <w:sz w:val="20"/>
                <w:szCs w:val="20"/>
              </w:rPr>
              <w:t>Ⅲ-1-(</w:t>
            </w:r>
            <w:r w:rsidRPr="00663EE8">
              <w:rPr>
                <w:rFonts w:asciiTheme="majorEastAsia" w:eastAsiaTheme="majorEastAsia" w:hAnsiTheme="majorEastAsia"/>
                <w:sz w:val="20"/>
                <w:szCs w:val="20"/>
              </w:rPr>
              <w:t>5</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hint="eastAsia"/>
                <w:w w:val="88"/>
                <w:kern w:val="0"/>
                <w:sz w:val="16"/>
                <w:szCs w:val="20"/>
                <w:fitText w:val="3520" w:id="1938973185"/>
              </w:rPr>
              <w:t>安心・安全な福祉サービスの提供のための組織的な取</w:t>
            </w:r>
            <w:r w:rsidRPr="00663EE8">
              <w:rPr>
                <w:rFonts w:asciiTheme="majorEastAsia" w:eastAsiaTheme="majorEastAsia" w:hAnsiTheme="majorEastAsia" w:hint="eastAsia"/>
                <w:spacing w:val="10"/>
                <w:w w:val="88"/>
                <w:kern w:val="0"/>
                <w:sz w:val="16"/>
                <w:szCs w:val="20"/>
                <w:fitText w:val="3520" w:id="1938973185"/>
              </w:rPr>
              <w:t>組</w:t>
            </w:r>
            <w:r w:rsidRPr="00663EE8">
              <w:rPr>
                <w:rFonts w:asciiTheme="majorEastAsia" w:eastAsiaTheme="majorEastAsia" w:hAnsiTheme="majorEastAsia" w:hint="eastAsia"/>
                <w:sz w:val="20"/>
                <w:szCs w:val="20"/>
              </w:rPr>
              <w:t>）</w:t>
            </w:r>
          </w:p>
          <w:p w14:paraId="7A4A6EC0" w14:textId="26DC5307" w:rsidR="009D6D3A" w:rsidRPr="00663EE8" w:rsidRDefault="004B5AF5" w:rsidP="00415E8D">
            <w:pPr>
              <w:rPr>
                <w:rFonts w:asciiTheme="majorEastAsia" w:eastAsiaTheme="majorEastAsia" w:hAnsiTheme="majorEastAsia"/>
                <w:szCs w:val="21"/>
              </w:rPr>
            </w:pPr>
            <w:r>
              <w:rPr>
                <w:rFonts w:asciiTheme="majorEastAsia" w:eastAsiaTheme="majorEastAsia" w:hAnsiTheme="majorEastAsia" w:hint="eastAsia"/>
                <w:szCs w:val="21"/>
              </w:rPr>
              <w:t>「</w:t>
            </w:r>
            <w:r w:rsidR="00AE74E6" w:rsidRPr="00D4194B">
              <w:rPr>
                <w:rFonts w:asciiTheme="majorEastAsia" w:eastAsiaTheme="majorEastAsia" w:hAnsiTheme="majorEastAsia" w:hint="eastAsia"/>
                <w:szCs w:val="21"/>
              </w:rPr>
              <w:t>何かあれば些細なことでも</w:t>
            </w:r>
            <w:r>
              <w:rPr>
                <w:rFonts w:asciiTheme="majorEastAsia" w:eastAsiaTheme="majorEastAsia" w:hAnsiTheme="majorEastAsia" w:hint="eastAsia"/>
                <w:szCs w:val="21"/>
              </w:rPr>
              <w:t>サービス管理責任者又は</w:t>
            </w:r>
            <w:r w:rsidR="00AE74E6" w:rsidRPr="00D4194B">
              <w:rPr>
                <w:rFonts w:asciiTheme="majorEastAsia" w:eastAsiaTheme="majorEastAsia" w:hAnsiTheme="majorEastAsia" w:hint="eastAsia"/>
                <w:szCs w:val="21"/>
              </w:rPr>
              <w:t>管理者に連絡、相談するよう</w:t>
            </w:r>
            <w:r>
              <w:rPr>
                <w:rFonts w:asciiTheme="majorEastAsia" w:eastAsiaTheme="majorEastAsia" w:hAnsiTheme="majorEastAsia" w:hint="eastAsia"/>
                <w:szCs w:val="21"/>
              </w:rPr>
              <w:t>に」と</w:t>
            </w:r>
            <w:r w:rsidR="00AE74E6" w:rsidRPr="00D4194B">
              <w:rPr>
                <w:rFonts w:asciiTheme="majorEastAsia" w:eastAsiaTheme="majorEastAsia" w:hAnsiTheme="majorEastAsia" w:hint="eastAsia"/>
                <w:szCs w:val="21"/>
              </w:rPr>
              <w:t>伝えて</w:t>
            </w:r>
            <w:r>
              <w:rPr>
                <w:rFonts w:asciiTheme="majorEastAsia" w:eastAsiaTheme="majorEastAsia" w:hAnsiTheme="majorEastAsia" w:hint="eastAsia"/>
                <w:szCs w:val="21"/>
              </w:rPr>
              <w:t>おり、携帯電話やｅメールで速やかな報連相が叶っています。職員の</w:t>
            </w:r>
            <w:r w:rsidR="00AE74E6" w:rsidRPr="00D4194B">
              <w:rPr>
                <w:rFonts w:asciiTheme="majorEastAsia" w:eastAsiaTheme="majorEastAsia" w:hAnsiTheme="majorEastAsia" w:hint="eastAsia"/>
                <w:szCs w:val="21"/>
              </w:rPr>
              <w:t>不安</w:t>
            </w:r>
            <w:r>
              <w:rPr>
                <w:rFonts w:asciiTheme="majorEastAsia" w:eastAsiaTheme="majorEastAsia" w:hAnsiTheme="majorEastAsia" w:hint="eastAsia"/>
                <w:szCs w:val="21"/>
              </w:rPr>
              <w:t>は利用者に伝搬してしまうため、「ＣＳ（顧客満足度）はＥＳ（従業員満足度）から」</w:t>
            </w:r>
            <w:r w:rsidR="00415E8D">
              <w:rPr>
                <w:rFonts w:asciiTheme="majorEastAsia" w:eastAsiaTheme="majorEastAsia" w:hAnsiTheme="majorEastAsia" w:hint="eastAsia"/>
                <w:szCs w:val="21"/>
              </w:rPr>
              <w:t>への意識は高く、</w:t>
            </w:r>
            <w:r w:rsidR="00AE74E6" w:rsidRPr="00D4194B">
              <w:rPr>
                <w:rFonts w:asciiTheme="majorEastAsia" w:eastAsiaTheme="majorEastAsia" w:hAnsiTheme="majorEastAsia" w:hint="eastAsia"/>
                <w:szCs w:val="21"/>
              </w:rPr>
              <w:t>てんかんや過呼吸など</w:t>
            </w:r>
            <w:r w:rsidR="00415E8D">
              <w:rPr>
                <w:rFonts w:asciiTheme="majorEastAsia" w:eastAsiaTheme="majorEastAsia" w:hAnsiTheme="majorEastAsia" w:hint="eastAsia"/>
                <w:szCs w:val="21"/>
              </w:rPr>
              <w:t>の</w:t>
            </w:r>
            <w:r w:rsidR="00AE74E6" w:rsidRPr="00D4194B">
              <w:rPr>
                <w:rFonts w:asciiTheme="majorEastAsia" w:eastAsiaTheme="majorEastAsia" w:hAnsiTheme="majorEastAsia" w:hint="eastAsia"/>
                <w:szCs w:val="21"/>
              </w:rPr>
              <w:t>緊急時対応</w:t>
            </w:r>
            <w:r w:rsidR="00415E8D">
              <w:rPr>
                <w:rFonts w:asciiTheme="majorEastAsia" w:eastAsiaTheme="majorEastAsia" w:hAnsiTheme="majorEastAsia" w:hint="eastAsia"/>
                <w:szCs w:val="21"/>
              </w:rPr>
              <w:t>についての</w:t>
            </w:r>
            <w:r w:rsidR="00AE74E6" w:rsidRPr="00D4194B">
              <w:rPr>
                <w:rFonts w:asciiTheme="majorEastAsia" w:eastAsiaTheme="majorEastAsia" w:hAnsiTheme="majorEastAsia" w:hint="eastAsia"/>
                <w:szCs w:val="21"/>
              </w:rPr>
              <w:t>マニュアルを整備</w:t>
            </w:r>
            <w:r w:rsidR="00415E8D">
              <w:rPr>
                <w:rFonts w:asciiTheme="majorEastAsia" w:eastAsiaTheme="majorEastAsia" w:hAnsiTheme="majorEastAsia" w:hint="eastAsia"/>
                <w:szCs w:val="21"/>
              </w:rPr>
              <w:t>するほか、</w:t>
            </w:r>
            <w:r w:rsidR="00AE74E6" w:rsidRPr="00D4194B">
              <w:rPr>
                <w:rFonts w:asciiTheme="majorEastAsia" w:eastAsiaTheme="majorEastAsia" w:hAnsiTheme="majorEastAsia" w:hint="eastAsia"/>
                <w:szCs w:val="21"/>
              </w:rPr>
              <w:t>虐待防止のリーフレットも</w:t>
            </w:r>
            <w:r w:rsidR="00415E8D">
              <w:rPr>
                <w:rFonts w:asciiTheme="majorEastAsia" w:eastAsiaTheme="majorEastAsia" w:hAnsiTheme="majorEastAsia" w:hint="eastAsia"/>
                <w:szCs w:val="21"/>
              </w:rPr>
              <w:t>職員に配付しています。</w:t>
            </w:r>
            <w:r w:rsidR="006736E3">
              <w:rPr>
                <w:rFonts w:asciiTheme="majorEastAsia" w:eastAsiaTheme="majorEastAsia" w:hAnsiTheme="majorEastAsia" w:hint="eastAsia"/>
                <w:szCs w:val="21"/>
              </w:rPr>
              <w:t>また</w:t>
            </w:r>
            <w:r w:rsidR="00415E8D">
              <w:rPr>
                <w:rFonts w:asciiTheme="majorEastAsia" w:eastAsiaTheme="majorEastAsia" w:hAnsiTheme="majorEastAsia" w:hint="eastAsia"/>
                <w:szCs w:val="21"/>
              </w:rPr>
              <w:t>防災訓練は</w:t>
            </w:r>
            <w:r w:rsidR="00AE74E6" w:rsidRPr="00D4194B">
              <w:rPr>
                <w:rFonts w:asciiTheme="majorEastAsia" w:eastAsiaTheme="majorEastAsia" w:hAnsiTheme="majorEastAsia" w:hint="eastAsia"/>
                <w:szCs w:val="21"/>
              </w:rPr>
              <w:t>定期</w:t>
            </w:r>
            <w:r w:rsidR="00415E8D">
              <w:rPr>
                <w:rFonts w:asciiTheme="majorEastAsia" w:eastAsiaTheme="majorEastAsia" w:hAnsiTheme="majorEastAsia" w:hint="eastAsia"/>
                <w:szCs w:val="21"/>
              </w:rPr>
              <w:t>で実施、</w:t>
            </w:r>
            <w:r w:rsidR="00AE74E6" w:rsidRPr="00D4194B">
              <w:rPr>
                <w:rFonts w:asciiTheme="majorEastAsia" w:eastAsiaTheme="majorEastAsia" w:hAnsiTheme="majorEastAsia" w:hint="eastAsia"/>
                <w:szCs w:val="21"/>
              </w:rPr>
              <w:t>緊急連絡網</w:t>
            </w:r>
            <w:r w:rsidR="00415E8D">
              <w:rPr>
                <w:rFonts w:asciiTheme="majorEastAsia" w:eastAsiaTheme="majorEastAsia" w:hAnsiTheme="majorEastAsia" w:hint="eastAsia"/>
                <w:szCs w:val="21"/>
              </w:rPr>
              <w:t>も備えています。</w:t>
            </w:r>
          </w:p>
        </w:tc>
        <w:tc>
          <w:tcPr>
            <w:tcW w:w="4706" w:type="dxa"/>
          </w:tcPr>
          <w:p w14:paraId="365C3026" w14:textId="20F2AEAD" w:rsidR="00ED12F8" w:rsidRPr="00663EE8" w:rsidRDefault="00ED12F8" w:rsidP="00AE74E6">
            <w:pPr>
              <w:rPr>
                <w:rFonts w:asciiTheme="majorEastAsia" w:eastAsiaTheme="majorEastAsia" w:hAnsiTheme="majorEastAsia"/>
                <w:szCs w:val="21"/>
              </w:rPr>
            </w:pPr>
          </w:p>
        </w:tc>
      </w:tr>
    </w:tbl>
    <w:p w14:paraId="5F8FFB42" w14:textId="77777777" w:rsidR="000C0B8B" w:rsidRPr="00663EE8" w:rsidRDefault="000C0B8B" w:rsidP="00ED12F8">
      <w:pPr>
        <w:jc w:val="left"/>
        <w:rPr>
          <w:rFonts w:asciiTheme="majorEastAsia" w:eastAsiaTheme="majorEastAsia" w:hAnsiTheme="majorEastAsia"/>
        </w:rPr>
      </w:pPr>
    </w:p>
    <w:p w14:paraId="13EB7F3A" w14:textId="77777777" w:rsidR="00ED12F8" w:rsidRPr="00663EE8" w:rsidRDefault="00ED12F8" w:rsidP="00ED12F8">
      <w:pPr>
        <w:jc w:val="left"/>
        <w:rPr>
          <w:rFonts w:asciiTheme="majorEastAsia" w:eastAsiaTheme="majorEastAsia" w:hAnsiTheme="majorEastAsia"/>
        </w:rPr>
      </w:pPr>
      <w:r w:rsidRPr="00663EE8">
        <w:rPr>
          <w:rFonts w:asciiTheme="majorEastAsia" w:eastAsiaTheme="majorEastAsia" w:hAnsiTheme="majorEastAsia" w:hint="eastAsia"/>
        </w:rPr>
        <w:t>Ⅲ-２　福祉サービスの質の確保（共通評価Ⅲ－２－（１）～（３））</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663EE8" w14:paraId="6D342B18" w14:textId="77777777" w:rsidTr="00BC2345">
        <w:trPr>
          <w:trHeight w:val="269"/>
        </w:trPr>
        <w:tc>
          <w:tcPr>
            <w:tcW w:w="4815" w:type="dxa"/>
            <w:shd w:val="clear" w:color="auto" w:fill="D9D9D9" w:themeFill="background1" w:themeFillShade="D9"/>
            <w:vAlign w:val="center"/>
          </w:tcPr>
          <w:p w14:paraId="4C7C800E"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5F496476"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1D9FF8BB"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1D15ED0F"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242864FA" w14:textId="77777777" w:rsidTr="00BC2345">
        <w:trPr>
          <w:trHeight w:val="1255"/>
        </w:trPr>
        <w:tc>
          <w:tcPr>
            <w:tcW w:w="4815" w:type="dxa"/>
          </w:tcPr>
          <w:p w14:paraId="05661EF9" w14:textId="77777777" w:rsidR="00ED12F8" w:rsidRPr="00663EE8" w:rsidRDefault="00ED12F8" w:rsidP="00BC2345">
            <w:pPr>
              <w:spacing w:line="0" w:lineRule="atLeast"/>
              <w:rPr>
                <w:rFonts w:asciiTheme="majorEastAsia" w:eastAsiaTheme="majorEastAsia" w:hAnsiTheme="majorEastAsia"/>
                <w:sz w:val="18"/>
                <w:szCs w:val="20"/>
              </w:rPr>
            </w:pPr>
            <w:r w:rsidRPr="00663EE8">
              <w:rPr>
                <w:rFonts w:asciiTheme="majorEastAsia" w:eastAsiaTheme="majorEastAsia" w:hAnsiTheme="majorEastAsia" w:hint="eastAsia"/>
                <w:sz w:val="18"/>
                <w:szCs w:val="20"/>
              </w:rPr>
              <w:t>（</w:t>
            </w:r>
            <w:r w:rsidRPr="00663EE8">
              <w:rPr>
                <w:rFonts w:asciiTheme="majorEastAsia" w:eastAsiaTheme="majorEastAsia" w:hAnsiTheme="majorEastAsia" w:hint="eastAsia"/>
                <w:sz w:val="20"/>
                <w:szCs w:val="20"/>
              </w:rPr>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hint="eastAsia"/>
                <w:sz w:val="16"/>
                <w:szCs w:val="20"/>
              </w:rPr>
              <w:t>提供する福祉サービスの標準的な実施方法の確立</w:t>
            </w:r>
            <w:r w:rsidRPr="00663EE8">
              <w:rPr>
                <w:rFonts w:asciiTheme="majorEastAsia" w:eastAsiaTheme="majorEastAsia" w:hAnsiTheme="majorEastAsia" w:hint="eastAsia"/>
                <w:sz w:val="18"/>
                <w:szCs w:val="20"/>
              </w:rPr>
              <w:t>）</w:t>
            </w:r>
          </w:p>
          <w:p w14:paraId="39BEF59F" w14:textId="50F972B7" w:rsidR="009D6D3A" w:rsidRPr="00663EE8" w:rsidRDefault="00C04ADD" w:rsidP="00C04ADD">
            <w:pPr>
              <w:rPr>
                <w:rFonts w:asciiTheme="majorEastAsia" w:eastAsiaTheme="majorEastAsia" w:hAnsiTheme="majorEastAsia"/>
                <w:szCs w:val="21"/>
              </w:rPr>
            </w:pPr>
            <w:r>
              <w:rPr>
                <w:rFonts w:asciiTheme="majorEastAsia" w:eastAsiaTheme="majorEastAsia" w:hAnsiTheme="majorEastAsia" w:hint="eastAsia"/>
                <w:szCs w:val="21"/>
              </w:rPr>
              <w:t>標準的な実施方法については、例えば「意思伝達における障害特性に応じたコミュニケーション」といったものを揃えることが望ましいものの、障害の個別性が高く、</w:t>
            </w:r>
            <w:r w:rsidR="003A46E9">
              <w:rPr>
                <w:rFonts w:asciiTheme="majorEastAsia" w:eastAsiaTheme="majorEastAsia" w:hAnsiTheme="majorEastAsia" w:hint="eastAsia"/>
                <w:szCs w:val="21"/>
              </w:rPr>
              <w:t>また症状も</w:t>
            </w:r>
            <w:r>
              <w:rPr>
                <w:rFonts w:asciiTheme="majorEastAsia" w:eastAsiaTheme="majorEastAsia" w:hAnsiTheme="majorEastAsia" w:hint="eastAsia"/>
                <w:szCs w:val="21"/>
              </w:rPr>
              <w:t>多様なことから、事業所では一人ひとりの対応マニュアルを作成しています。</w:t>
            </w:r>
            <w:r w:rsidR="0096321B">
              <w:rPr>
                <w:rFonts w:asciiTheme="majorEastAsia" w:eastAsiaTheme="majorEastAsia" w:hAnsiTheme="majorEastAsia" w:hint="eastAsia"/>
                <w:szCs w:val="21"/>
              </w:rPr>
              <w:t>また標準的な実施方法は個別支援計画と連動していることから、必然として評価・見直しの仕組みも付帯されています。</w:t>
            </w:r>
          </w:p>
        </w:tc>
        <w:tc>
          <w:tcPr>
            <w:tcW w:w="4819" w:type="dxa"/>
          </w:tcPr>
          <w:p w14:paraId="6DE1B352" w14:textId="77777777" w:rsidR="00FF58AF" w:rsidRPr="00663EE8" w:rsidRDefault="00FF58AF" w:rsidP="00FF58AF">
            <w:pPr>
              <w:spacing w:line="0" w:lineRule="atLeast"/>
              <w:rPr>
                <w:rFonts w:asciiTheme="majorEastAsia" w:eastAsiaTheme="majorEastAsia" w:hAnsiTheme="majorEastAsia"/>
                <w:sz w:val="20"/>
                <w:szCs w:val="20"/>
              </w:rPr>
            </w:pPr>
          </w:p>
          <w:p w14:paraId="06A93379" w14:textId="56D55E61" w:rsidR="00ED12F8" w:rsidRPr="003434B2" w:rsidRDefault="00ED12F8" w:rsidP="00BC2345">
            <w:pPr>
              <w:rPr>
                <w:rFonts w:asciiTheme="majorEastAsia" w:eastAsiaTheme="majorEastAsia" w:hAnsiTheme="majorEastAsia"/>
                <w:szCs w:val="21"/>
              </w:rPr>
            </w:pPr>
          </w:p>
        </w:tc>
      </w:tr>
      <w:tr w:rsidR="00ED12F8" w:rsidRPr="00663EE8" w14:paraId="3A96D72D" w14:textId="77777777" w:rsidTr="00BC2345">
        <w:trPr>
          <w:trHeight w:val="1255"/>
        </w:trPr>
        <w:tc>
          <w:tcPr>
            <w:tcW w:w="4815" w:type="dxa"/>
          </w:tcPr>
          <w:p w14:paraId="3CB69141" w14:textId="77777777" w:rsidR="00ED12F8" w:rsidRPr="00663EE8" w:rsidRDefault="00ED12F8" w:rsidP="00BC2345">
            <w:pPr>
              <w:spacing w:line="0" w:lineRule="atLeast"/>
              <w:rPr>
                <w:rFonts w:asciiTheme="majorEastAsia" w:eastAsiaTheme="majorEastAsia" w:hAnsiTheme="majorEastAsia"/>
                <w:sz w:val="16"/>
                <w:szCs w:val="20"/>
              </w:rPr>
            </w:pPr>
            <w:r w:rsidRPr="00663EE8">
              <w:rPr>
                <w:rFonts w:asciiTheme="majorEastAsia" w:eastAsiaTheme="majorEastAsia" w:hAnsiTheme="majorEastAsia" w:hint="eastAsia"/>
                <w:sz w:val="16"/>
                <w:szCs w:val="20"/>
              </w:rPr>
              <w:t>（</w:t>
            </w:r>
            <w:r w:rsidRPr="00663EE8">
              <w:rPr>
                <w:rFonts w:asciiTheme="majorEastAsia" w:eastAsiaTheme="majorEastAsia" w:hAnsiTheme="majorEastAsia" w:hint="eastAsia"/>
                <w:sz w:val="20"/>
                <w:szCs w:val="20"/>
              </w:rPr>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hint="eastAsia"/>
                <w:w w:val="88"/>
                <w:kern w:val="0"/>
                <w:sz w:val="16"/>
                <w:szCs w:val="20"/>
                <w:fitText w:val="3520" w:id="1938973186"/>
              </w:rPr>
              <w:t>適切なアセスメントによる福祉サービス実施計画の策</w:t>
            </w:r>
            <w:r w:rsidRPr="00663EE8">
              <w:rPr>
                <w:rFonts w:asciiTheme="majorEastAsia" w:eastAsiaTheme="majorEastAsia" w:hAnsiTheme="majorEastAsia" w:hint="eastAsia"/>
                <w:spacing w:val="10"/>
                <w:w w:val="88"/>
                <w:kern w:val="0"/>
                <w:sz w:val="16"/>
                <w:szCs w:val="20"/>
                <w:fitText w:val="3520" w:id="1938973186"/>
              </w:rPr>
              <w:t>定</w:t>
            </w:r>
            <w:r w:rsidRPr="00663EE8">
              <w:rPr>
                <w:rFonts w:asciiTheme="majorEastAsia" w:eastAsiaTheme="majorEastAsia" w:hAnsiTheme="majorEastAsia" w:hint="eastAsia"/>
                <w:sz w:val="16"/>
                <w:szCs w:val="20"/>
              </w:rPr>
              <w:t>）</w:t>
            </w:r>
          </w:p>
          <w:p w14:paraId="42EF3A90" w14:textId="1C80CA61" w:rsidR="009D6D3A" w:rsidRPr="00663EE8" w:rsidRDefault="00876B9B" w:rsidP="003434B2">
            <w:pPr>
              <w:rPr>
                <w:rFonts w:asciiTheme="majorEastAsia" w:eastAsiaTheme="majorEastAsia" w:hAnsiTheme="majorEastAsia"/>
                <w:szCs w:val="21"/>
              </w:rPr>
            </w:pPr>
            <w:r>
              <w:rPr>
                <w:rFonts w:asciiTheme="majorEastAsia" w:eastAsiaTheme="majorEastAsia" w:hAnsiTheme="majorEastAsia" w:hint="eastAsia"/>
                <w:szCs w:val="21"/>
              </w:rPr>
              <w:t>モニタリング、アセスメント</w:t>
            </w:r>
            <w:r w:rsidR="00D4194B" w:rsidRPr="003434B2">
              <w:rPr>
                <w:rFonts w:asciiTheme="majorEastAsia" w:eastAsiaTheme="majorEastAsia" w:hAnsiTheme="majorEastAsia" w:hint="eastAsia"/>
                <w:szCs w:val="21"/>
              </w:rPr>
              <w:t>を</w:t>
            </w:r>
            <w:r w:rsidR="003A46E9">
              <w:rPr>
                <w:rFonts w:asciiTheme="majorEastAsia" w:eastAsiaTheme="majorEastAsia" w:hAnsiTheme="majorEastAsia" w:hint="eastAsia"/>
                <w:szCs w:val="21"/>
              </w:rPr>
              <w:t>おこない、</w:t>
            </w:r>
            <w:r>
              <w:rPr>
                <w:rFonts w:asciiTheme="majorEastAsia" w:eastAsiaTheme="majorEastAsia" w:hAnsiTheme="majorEastAsia" w:hint="eastAsia"/>
                <w:szCs w:val="21"/>
              </w:rPr>
              <w:t>定まった手順通りに</w:t>
            </w:r>
            <w:r w:rsidR="003A46E9">
              <w:rPr>
                <w:rFonts w:asciiTheme="majorEastAsia" w:eastAsiaTheme="majorEastAsia" w:hAnsiTheme="majorEastAsia" w:hint="eastAsia"/>
                <w:szCs w:val="21"/>
              </w:rPr>
              <w:t>個別支援計画を策定しています。作成するのは管理者とサービス管理責任者ですが、</w:t>
            </w:r>
            <w:r w:rsidR="005529CF">
              <w:rPr>
                <w:rFonts w:asciiTheme="majorEastAsia" w:eastAsiaTheme="majorEastAsia" w:hAnsiTheme="majorEastAsia" w:hint="eastAsia"/>
                <w:szCs w:val="21"/>
              </w:rPr>
              <w:t>支援員</w:t>
            </w:r>
            <w:r w:rsidR="003A46E9">
              <w:rPr>
                <w:rFonts w:asciiTheme="majorEastAsia" w:eastAsiaTheme="majorEastAsia" w:hAnsiTheme="majorEastAsia" w:hint="eastAsia"/>
                <w:szCs w:val="21"/>
              </w:rPr>
              <w:t>や調理職員からのも聞き取り、また業務日</w:t>
            </w:r>
            <w:r w:rsidR="003A46E9">
              <w:rPr>
                <w:rFonts w:asciiTheme="majorEastAsia" w:eastAsiaTheme="majorEastAsia" w:hAnsiTheme="majorEastAsia" w:hint="eastAsia"/>
                <w:szCs w:val="21"/>
              </w:rPr>
              <w:lastRenderedPageBreak/>
              <w:t>誌などの記録も参考としています</w:t>
            </w:r>
            <w:r>
              <w:rPr>
                <w:rFonts w:asciiTheme="majorEastAsia" w:eastAsiaTheme="majorEastAsia" w:hAnsiTheme="majorEastAsia" w:hint="eastAsia"/>
                <w:szCs w:val="21"/>
              </w:rPr>
              <w:t>。ただし、「</w:t>
            </w:r>
            <w:r w:rsidR="003A46E9">
              <w:rPr>
                <w:rFonts w:asciiTheme="majorEastAsia" w:eastAsiaTheme="majorEastAsia" w:hAnsiTheme="majorEastAsia" w:hint="eastAsia"/>
                <w:szCs w:val="21"/>
              </w:rPr>
              <w:t>変更点」による「現状把握」は「</w:t>
            </w:r>
            <w:r w:rsidR="00FF43E5">
              <w:rPr>
                <w:rFonts w:asciiTheme="majorEastAsia" w:eastAsiaTheme="majorEastAsia" w:hAnsiTheme="majorEastAsia" w:hint="eastAsia"/>
                <w:szCs w:val="21"/>
              </w:rPr>
              <w:t>（個人）対応</w:t>
            </w:r>
            <w:r w:rsidR="003A46E9">
              <w:rPr>
                <w:rFonts w:asciiTheme="majorEastAsia" w:eastAsiaTheme="majorEastAsia" w:hAnsiTheme="majorEastAsia" w:hint="eastAsia"/>
                <w:szCs w:val="21"/>
              </w:rPr>
              <w:t>マニュアル」</w:t>
            </w:r>
            <w:r>
              <w:rPr>
                <w:rFonts w:asciiTheme="majorEastAsia" w:eastAsiaTheme="majorEastAsia" w:hAnsiTheme="majorEastAsia" w:hint="eastAsia"/>
                <w:szCs w:val="21"/>
              </w:rPr>
              <w:t>に概ね反映されているため、更新情報は常に最新のものが手元にある状態にあります。</w:t>
            </w:r>
          </w:p>
        </w:tc>
        <w:tc>
          <w:tcPr>
            <w:tcW w:w="4819" w:type="dxa"/>
          </w:tcPr>
          <w:p w14:paraId="6EA678E2" w14:textId="77777777" w:rsidR="00FF58AF" w:rsidRPr="00663EE8" w:rsidRDefault="00FF58AF" w:rsidP="00FF58AF">
            <w:pPr>
              <w:spacing w:line="0" w:lineRule="atLeast"/>
              <w:rPr>
                <w:rFonts w:asciiTheme="majorEastAsia" w:eastAsiaTheme="majorEastAsia" w:hAnsiTheme="majorEastAsia"/>
                <w:szCs w:val="20"/>
              </w:rPr>
            </w:pPr>
          </w:p>
          <w:p w14:paraId="03785663" w14:textId="68C32964" w:rsidR="00ED12F8" w:rsidRPr="00663EE8" w:rsidRDefault="00ED12F8" w:rsidP="003434B2">
            <w:pPr>
              <w:rPr>
                <w:rFonts w:asciiTheme="majorEastAsia" w:eastAsiaTheme="majorEastAsia" w:hAnsiTheme="majorEastAsia"/>
                <w:szCs w:val="21"/>
              </w:rPr>
            </w:pPr>
          </w:p>
        </w:tc>
      </w:tr>
      <w:tr w:rsidR="00ED12F8" w:rsidRPr="00663EE8" w14:paraId="791A76F8" w14:textId="77777777" w:rsidTr="00BC2345">
        <w:trPr>
          <w:trHeight w:val="1255"/>
        </w:trPr>
        <w:tc>
          <w:tcPr>
            <w:tcW w:w="4815" w:type="dxa"/>
          </w:tcPr>
          <w:p w14:paraId="47C9B090"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（Ⅲ-</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3</w:t>
            </w:r>
            <w:r w:rsidRPr="00663EE8">
              <w:rPr>
                <w:rFonts w:asciiTheme="majorEastAsia" w:eastAsiaTheme="majorEastAsia" w:hAnsiTheme="majorEastAsia" w:hint="eastAsia"/>
                <w:sz w:val="20"/>
                <w:szCs w:val="20"/>
              </w:rPr>
              <w:t>)福祉サービス実施の適切な記録）</w:t>
            </w:r>
          </w:p>
          <w:p w14:paraId="1F876EA3" w14:textId="4ED4861E" w:rsidR="009D6D3A" w:rsidRPr="00663EE8" w:rsidRDefault="00D4194B" w:rsidP="003434B2">
            <w:pPr>
              <w:rPr>
                <w:rFonts w:asciiTheme="majorEastAsia" w:eastAsiaTheme="majorEastAsia" w:hAnsiTheme="majorEastAsia"/>
                <w:szCs w:val="21"/>
              </w:rPr>
            </w:pPr>
            <w:r>
              <w:rPr>
                <w:rFonts w:asciiTheme="majorEastAsia" w:eastAsiaTheme="majorEastAsia" w:hAnsiTheme="majorEastAsia" w:hint="eastAsia"/>
                <w:sz w:val="20"/>
                <w:szCs w:val="20"/>
              </w:rPr>
              <w:t>業</w:t>
            </w:r>
            <w:r w:rsidRPr="003434B2">
              <w:rPr>
                <w:rFonts w:asciiTheme="majorEastAsia" w:eastAsiaTheme="majorEastAsia" w:hAnsiTheme="majorEastAsia" w:hint="eastAsia"/>
                <w:szCs w:val="21"/>
              </w:rPr>
              <w:t>務日誌</w:t>
            </w:r>
            <w:r w:rsidR="00876B9B">
              <w:rPr>
                <w:rFonts w:asciiTheme="majorEastAsia" w:eastAsiaTheme="majorEastAsia" w:hAnsiTheme="majorEastAsia" w:hint="eastAsia"/>
                <w:szCs w:val="21"/>
              </w:rPr>
              <w:t>はパソコン上にあり、</w:t>
            </w:r>
            <w:r w:rsidR="000626B8">
              <w:rPr>
                <w:rFonts w:asciiTheme="majorEastAsia" w:eastAsiaTheme="majorEastAsia" w:hAnsiTheme="majorEastAsia" w:hint="eastAsia"/>
                <w:szCs w:val="21"/>
              </w:rPr>
              <w:t>職員</w:t>
            </w:r>
            <w:r w:rsidR="00876B9B">
              <w:rPr>
                <w:rFonts w:asciiTheme="majorEastAsia" w:eastAsiaTheme="majorEastAsia" w:hAnsiTheme="majorEastAsia" w:hint="eastAsia"/>
                <w:szCs w:val="21"/>
              </w:rPr>
              <w:t>が日々記録しています。食事の摂取量など生活の基本的な情報は項目があるため漏れはありません。その日に事業所で起きたことへの記述は</w:t>
            </w:r>
            <w:r w:rsidR="00CE15A5">
              <w:rPr>
                <w:rFonts w:asciiTheme="majorEastAsia" w:eastAsiaTheme="majorEastAsia" w:hAnsiTheme="majorEastAsia" w:hint="eastAsia"/>
                <w:szCs w:val="21"/>
              </w:rPr>
              <w:t>簡素な場合も見られ</w:t>
            </w:r>
            <w:r w:rsidR="00876B9B">
              <w:rPr>
                <w:rFonts w:asciiTheme="majorEastAsia" w:eastAsiaTheme="majorEastAsia" w:hAnsiTheme="majorEastAsia" w:hint="eastAsia"/>
                <w:szCs w:val="21"/>
              </w:rPr>
              <w:t>、</w:t>
            </w:r>
            <w:r w:rsidR="00CE15A5">
              <w:rPr>
                <w:rFonts w:asciiTheme="majorEastAsia" w:eastAsiaTheme="majorEastAsia" w:hAnsiTheme="majorEastAsia" w:hint="eastAsia"/>
                <w:szCs w:val="21"/>
              </w:rPr>
              <w:t>人によって多少書き方に差があることは課題です。電子上にデータ記録があることから、欲しいデータを抽出して集計するといったことが可能で、状況把握がしやすい利点があります。</w:t>
            </w:r>
          </w:p>
        </w:tc>
        <w:tc>
          <w:tcPr>
            <w:tcW w:w="4819" w:type="dxa"/>
          </w:tcPr>
          <w:p w14:paraId="4E3C4471" w14:textId="77777777" w:rsidR="00ED12F8" w:rsidRPr="00663EE8" w:rsidRDefault="00ED12F8" w:rsidP="00CE15A5">
            <w:pPr>
              <w:rPr>
                <w:rFonts w:asciiTheme="majorEastAsia" w:eastAsiaTheme="majorEastAsia" w:hAnsiTheme="majorEastAsia"/>
                <w:szCs w:val="21"/>
              </w:rPr>
            </w:pPr>
          </w:p>
        </w:tc>
      </w:tr>
    </w:tbl>
    <w:p w14:paraId="0BF15A2D" w14:textId="77777777" w:rsidR="0025625F" w:rsidRPr="00663EE8" w:rsidRDefault="0025625F" w:rsidP="00ED12F8">
      <w:pPr>
        <w:jc w:val="left"/>
        <w:rPr>
          <w:rFonts w:asciiTheme="majorEastAsia" w:eastAsiaTheme="majorEastAsia" w:hAnsiTheme="majorEastAsia"/>
        </w:rPr>
      </w:pPr>
    </w:p>
    <w:p w14:paraId="451D391A" w14:textId="77777777" w:rsidR="00ED12F8" w:rsidRPr="00663EE8" w:rsidRDefault="00ED12F8" w:rsidP="00ED12F8">
      <w:pPr>
        <w:jc w:val="left"/>
        <w:rPr>
          <w:rFonts w:asciiTheme="majorEastAsia" w:eastAsiaTheme="majorEastAsia" w:hAnsiTheme="majorEastAsia"/>
        </w:rPr>
      </w:pPr>
      <w:r w:rsidRPr="00663EE8">
        <w:rPr>
          <w:rFonts w:asciiTheme="majorEastAsia" w:eastAsiaTheme="majorEastAsia" w:hAnsiTheme="majorEastAsia" w:hint="eastAsia"/>
        </w:rPr>
        <w:t>Ａ-１　利用者の尊重と権利擁護（内容評価A－１－（１）、（２））</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61"/>
      </w:tblGrid>
      <w:tr w:rsidR="00ED12F8" w:rsidRPr="00663EE8" w14:paraId="7D814CC5" w14:textId="77777777" w:rsidTr="00BC2345">
        <w:trPr>
          <w:trHeight w:val="269"/>
        </w:trPr>
        <w:tc>
          <w:tcPr>
            <w:tcW w:w="4673" w:type="dxa"/>
            <w:shd w:val="clear" w:color="auto" w:fill="D9D9D9" w:themeFill="background1" w:themeFillShade="D9"/>
            <w:vAlign w:val="center"/>
          </w:tcPr>
          <w:p w14:paraId="0D248299"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4CB2ED7D"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961" w:type="dxa"/>
            <w:shd w:val="clear" w:color="auto" w:fill="D9D9D9" w:themeFill="background1" w:themeFillShade="D9"/>
            <w:vAlign w:val="center"/>
          </w:tcPr>
          <w:p w14:paraId="074DC050"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4CD75FC1"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79235353" w14:textId="77777777" w:rsidTr="00BC2345">
        <w:trPr>
          <w:trHeight w:val="1270"/>
        </w:trPr>
        <w:tc>
          <w:tcPr>
            <w:tcW w:w="4673" w:type="dxa"/>
          </w:tcPr>
          <w:p w14:paraId="646B23B7"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w:t>
            </w:r>
            <w:r w:rsidRPr="00663EE8">
              <w:rPr>
                <w:rFonts w:asciiTheme="majorEastAsia" w:eastAsiaTheme="majorEastAsia" w:hAnsiTheme="majorEastAsia" w:hint="eastAsia"/>
                <w:sz w:val="20"/>
                <w:szCs w:val="20"/>
              </w:rPr>
              <w:t>1-(</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)自己決定の尊重）</w:t>
            </w:r>
          </w:p>
          <w:p w14:paraId="7D4610F3" w14:textId="73F80000" w:rsidR="00ED12F8" w:rsidRPr="00663EE8" w:rsidRDefault="000A4E73" w:rsidP="00E824C3">
            <w:pPr>
              <w:rPr>
                <w:rFonts w:asciiTheme="majorEastAsia" w:eastAsiaTheme="majorEastAsia" w:hAnsiTheme="majorEastAsia"/>
                <w:szCs w:val="21"/>
              </w:rPr>
            </w:pPr>
            <w:r>
              <w:rPr>
                <w:rFonts w:asciiTheme="majorEastAsia" w:eastAsiaTheme="majorEastAsia" w:hAnsiTheme="majorEastAsia" w:hint="eastAsia"/>
                <w:szCs w:val="21"/>
              </w:rPr>
              <w:t>「こうした方がいい」ではなく「どうしたいか」を確認して支援をおこなっています。</w:t>
            </w:r>
            <w:r w:rsidR="00E824C3">
              <w:rPr>
                <w:rFonts w:asciiTheme="majorEastAsia" w:eastAsiaTheme="majorEastAsia" w:hAnsiTheme="majorEastAsia" w:hint="eastAsia"/>
                <w:szCs w:val="21"/>
              </w:rPr>
              <w:t>また「きく」ことが大切と考え、取組が難しいことは「わからないから伝えない」ではなく、できるだけ利用者と一緒に考えるよう努めています。また入職間もない職員には、「利用者の話は最期まできく（途中で言葉をはさまない）」「利用者の意見を頭から否定しない」点に注意するよう指導しています。</w:t>
            </w:r>
            <w:r w:rsidR="00453414">
              <w:rPr>
                <w:rFonts w:asciiTheme="majorEastAsia" w:eastAsiaTheme="majorEastAsia" w:hAnsiTheme="majorEastAsia" w:hint="eastAsia"/>
                <w:szCs w:val="21"/>
              </w:rPr>
              <w:t>「指示的な言葉はマイナスに受け止めることがあります。傾聴の伴う支援を～」と、「（個人の）対応マニュアル」において留意点が記載されている例もあります。</w:t>
            </w:r>
          </w:p>
        </w:tc>
        <w:tc>
          <w:tcPr>
            <w:tcW w:w="4961" w:type="dxa"/>
          </w:tcPr>
          <w:p w14:paraId="04052295" w14:textId="77777777" w:rsidR="00FF58AF" w:rsidRPr="00663EE8" w:rsidRDefault="00FF58AF" w:rsidP="00FF58AF">
            <w:pPr>
              <w:spacing w:line="0" w:lineRule="atLeast"/>
              <w:rPr>
                <w:rFonts w:asciiTheme="majorEastAsia" w:eastAsiaTheme="majorEastAsia" w:hAnsiTheme="majorEastAsia"/>
                <w:szCs w:val="20"/>
              </w:rPr>
            </w:pPr>
          </w:p>
          <w:p w14:paraId="540C5B9C" w14:textId="77425BF1" w:rsidR="00ED12F8" w:rsidRPr="00453414" w:rsidRDefault="00ED12F8" w:rsidP="009B66DD">
            <w:pPr>
              <w:rPr>
                <w:rFonts w:asciiTheme="majorEastAsia" w:eastAsiaTheme="majorEastAsia" w:hAnsiTheme="majorEastAsia"/>
                <w:szCs w:val="21"/>
              </w:rPr>
            </w:pPr>
          </w:p>
        </w:tc>
      </w:tr>
      <w:tr w:rsidR="00ED12F8" w:rsidRPr="00663EE8" w14:paraId="36ADC43B" w14:textId="77777777" w:rsidTr="00BC2345">
        <w:trPr>
          <w:trHeight w:val="1270"/>
        </w:trPr>
        <w:tc>
          <w:tcPr>
            <w:tcW w:w="4673" w:type="dxa"/>
          </w:tcPr>
          <w:p w14:paraId="5B408752"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w:t>
            </w:r>
            <w:r w:rsidR="00D61401" w:rsidRPr="00663EE8">
              <w:rPr>
                <w:rFonts w:asciiTheme="majorEastAsia" w:eastAsiaTheme="majorEastAsia" w:hAnsiTheme="majorEastAsia" w:hint="eastAsia"/>
                <w:sz w:val="20"/>
                <w:szCs w:val="20"/>
              </w:rPr>
              <w:t>1</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)権利侵害の防止等）</w:t>
            </w:r>
          </w:p>
          <w:p w14:paraId="55942B7B" w14:textId="746ADC09" w:rsidR="009D6D3A" w:rsidRPr="00663EE8" w:rsidRDefault="00E824C3" w:rsidP="00CF6703">
            <w:pPr>
              <w:rPr>
                <w:rFonts w:asciiTheme="majorEastAsia" w:eastAsiaTheme="majorEastAsia" w:hAnsiTheme="majorEastAsia"/>
                <w:szCs w:val="21"/>
              </w:rPr>
            </w:pPr>
            <w:r>
              <w:rPr>
                <w:rFonts w:asciiTheme="majorEastAsia" w:eastAsiaTheme="majorEastAsia" w:hAnsiTheme="majorEastAsia" w:hint="eastAsia"/>
                <w:szCs w:val="21"/>
              </w:rPr>
              <w:t>法人本部には虐待防止委員会が設置され</w:t>
            </w:r>
            <w:r w:rsidR="00E66070">
              <w:rPr>
                <w:rFonts w:asciiTheme="majorEastAsia" w:eastAsiaTheme="majorEastAsia" w:hAnsiTheme="majorEastAsia" w:hint="eastAsia"/>
                <w:szCs w:val="21"/>
              </w:rPr>
              <w:t>、虐待防止の仕組みが組織の中に位置づけれています</w:t>
            </w:r>
            <w:r>
              <w:rPr>
                <w:rFonts w:asciiTheme="majorEastAsia" w:eastAsiaTheme="majorEastAsia" w:hAnsiTheme="majorEastAsia" w:hint="eastAsia"/>
                <w:szCs w:val="21"/>
              </w:rPr>
              <w:t>。</w:t>
            </w:r>
            <w:r w:rsidR="00887FE2">
              <w:rPr>
                <w:rFonts w:asciiTheme="majorEastAsia" w:eastAsiaTheme="majorEastAsia" w:hAnsiTheme="majorEastAsia" w:hint="eastAsia"/>
                <w:szCs w:val="21"/>
              </w:rPr>
              <w:t>入職時の研修でも必ず時間をとるとともに、</w:t>
            </w:r>
            <w:r w:rsidR="0028037F">
              <w:rPr>
                <w:rFonts w:asciiTheme="majorEastAsia" w:eastAsiaTheme="majorEastAsia" w:hAnsiTheme="majorEastAsia" w:hint="eastAsia"/>
                <w:szCs w:val="21"/>
              </w:rPr>
              <w:t>職員全員に本件に係るリーフレットを配付して理解</w:t>
            </w:r>
            <w:r w:rsidR="00887FE2">
              <w:rPr>
                <w:rFonts w:asciiTheme="majorEastAsia" w:eastAsiaTheme="majorEastAsia" w:hAnsiTheme="majorEastAsia" w:hint="eastAsia"/>
                <w:szCs w:val="21"/>
              </w:rPr>
              <w:t>への</w:t>
            </w:r>
            <w:r w:rsidR="0028037F">
              <w:rPr>
                <w:rFonts w:asciiTheme="majorEastAsia" w:eastAsiaTheme="majorEastAsia" w:hAnsiTheme="majorEastAsia" w:hint="eastAsia"/>
                <w:szCs w:val="21"/>
              </w:rPr>
              <w:t>浸透を</w:t>
            </w:r>
            <w:r w:rsidR="00887FE2">
              <w:rPr>
                <w:rFonts w:asciiTheme="majorEastAsia" w:eastAsiaTheme="majorEastAsia" w:hAnsiTheme="majorEastAsia" w:hint="eastAsia"/>
                <w:szCs w:val="21"/>
              </w:rPr>
              <w:t>図っており、</w:t>
            </w:r>
            <w:r w:rsidR="0028037F">
              <w:rPr>
                <w:rFonts w:asciiTheme="majorEastAsia" w:eastAsiaTheme="majorEastAsia" w:hAnsiTheme="majorEastAsia" w:hint="eastAsia"/>
                <w:szCs w:val="21"/>
              </w:rPr>
              <w:t>昨年度はアンガーマネジメント研修にも取組んでいます。</w:t>
            </w:r>
            <w:r w:rsidR="00887FE2">
              <w:rPr>
                <w:rFonts w:asciiTheme="majorEastAsia" w:eastAsiaTheme="majorEastAsia" w:hAnsiTheme="majorEastAsia" w:hint="eastAsia"/>
                <w:szCs w:val="21"/>
              </w:rPr>
              <w:t>利用者から苦情や相談があった場合は「受付票」に要旨を記入のうえ、サービス管理責任者または管理者に報告</w:t>
            </w:r>
            <w:r w:rsidR="00CF6703">
              <w:rPr>
                <w:rFonts w:asciiTheme="majorEastAsia" w:eastAsiaTheme="majorEastAsia" w:hAnsiTheme="majorEastAsia" w:hint="eastAsia"/>
                <w:szCs w:val="21"/>
              </w:rPr>
              <w:t>することで、解決に向けた組織としての適切な対応につなげています。</w:t>
            </w:r>
          </w:p>
        </w:tc>
        <w:tc>
          <w:tcPr>
            <w:tcW w:w="4961" w:type="dxa"/>
          </w:tcPr>
          <w:p w14:paraId="3054ED98" w14:textId="3036C36F" w:rsidR="00FF58AF" w:rsidRPr="00663EE8" w:rsidRDefault="00FF58AF" w:rsidP="00FF58AF">
            <w:pPr>
              <w:rPr>
                <w:rFonts w:asciiTheme="majorEastAsia" w:eastAsiaTheme="majorEastAsia" w:hAnsiTheme="majorEastAsia"/>
                <w:szCs w:val="20"/>
              </w:rPr>
            </w:pPr>
          </w:p>
          <w:p w14:paraId="328D6EF8" w14:textId="4E946C82" w:rsidR="009B66DD" w:rsidRPr="009B66DD" w:rsidRDefault="009B66DD" w:rsidP="009B66DD">
            <w:pPr>
              <w:rPr>
                <w:rFonts w:asciiTheme="majorEastAsia" w:eastAsiaTheme="majorEastAsia" w:hAnsiTheme="majorEastAsia"/>
                <w:szCs w:val="21"/>
              </w:rPr>
            </w:pPr>
            <w:r w:rsidRPr="009B66DD">
              <w:rPr>
                <w:rFonts w:asciiTheme="majorEastAsia" w:eastAsiaTheme="majorEastAsia" w:hAnsiTheme="majorEastAsia" w:hint="eastAsia"/>
                <w:szCs w:val="21"/>
              </w:rPr>
              <w:t>非常勤職員に関しては、研修を任意性にしているため、出席率</w:t>
            </w:r>
            <w:r w:rsidR="0038169A">
              <w:rPr>
                <w:rFonts w:asciiTheme="majorEastAsia" w:eastAsiaTheme="majorEastAsia" w:hAnsiTheme="majorEastAsia" w:hint="eastAsia"/>
                <w:szCs w:val="21"/>
              </w:rPr>
              <w:t>について課題だと考えています。</w:t>
            </w:r>
          </w:p>
          <w:p w14:paraId="452BA6E0" w14:textId="0215B231" w:rsidR="00ED12F8" w:rsidRPr="00663EE8" w:rsidRDefault="00ED12F8" w:rsidP="009B66DD">
            <w:pPr>
              <w:rPr>
                <w:rFonts w:asciiTheme="majorEastAsia" w:eastAsiaTheme="majorEastAsia" w:hAnsiTheme="majorEastAsia"/>
                <w:szCs w:val="21"/>
              </w:rPr>
            </w:pPr>
          </w:p>
        </w:tc>
      </w:tr>
    </w:tbl>
    <w:p w14:paraId="1B7061FD" w14:textId="77777777" w:rsidR="00ED12F8" w:rsidRPr="00663EE8" w:rsidRDefault="00ED12F8" w:rsidP="0025625F">
      <w:pPr>
        <w:widowControl/>
        <w:jc w:val="left"/>
        <w:rPr>
          <w:rFonts w:asciiTheme="majorEastAsia" w:eastAsiaTheme="majorEastAsia" w:hAnsiTheme="majorEastAsia"/>
        </w:rPr>
      </w:pPr>
      <w:r w:rsidRPr="00663EE8">
        <w:rPr>
          <w:rFonts w:asciiTheme="majorEastAsia" w:eastAsiaTheme="majorEastAsia" w:hAnsiTheme="majorEastAsia" w:hint="eastAsia"/>
        </w:rPr>
        <w:lastRenderedPageBreak/>
        <w:t>Ａ-２　生活支援（内容評価A－２－（１）～（８））</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663EE8" w14:paraId="76D8A39C" w14:textId="77777777" w:rsidTr="007B0AFD">
        <w:trPr>
          <w:trHeight w:val="125"/>
        </w:trPr>
        <w:tc>
          <w:tcPr>
            <w:tcW w:w="4928" w:type="dxa"/>
            <w:shd w:val="clear" w:color="auto" w:fill="D9D9D9" w:themeFill="background1" w:themeFillShade="D9"/>
            <w:vAlign w:val="center"/>
          </w:tcPr>
          <w:p w14:paraId="416BDF7B"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努力、工夫していること</w:t>
            </w:r>
          </w:p>
          <w:p w14:paraId="626950D7"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7D4F3C2A"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課題と考えていること</w:t>
            </w:r>
          </w:p>
          <w:p w14:paraId="63C42552" w14:textId="77777777" w:rsidR="00ED12F8" w:rsidRPr="00663EE8" w:rsidRDefault="00ED12F8" w:rsidP="00BC2345">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（課題の状況を具体的に記入）</w:t>
            </w:r>
          </w:p>
        </w:tc>
      </w:tr>
      <w:tr w:rsidR="00ED12F8" w:rsidRPr="00663EE8" w14:paraId="5C3519CA" w14:textId="77777777" w:rsidTr="007B0AFD">
        <w:trPr>
          <w:trHeight w:val="1651"/>
        </w:trPr>
        <w:tc>
          <w:tcPr>
            <w:tcW w:w="4928" w:type="dxa"/>
          </w:tcPr>
          <w:p w14:paraId="32CB8003" w14:textId="4A3D1720" w:rsidR="00402D4C" w:rsidRPr="00402D4C" w:rsidRDefault="00ED12F8" w:rsidP="00402D4C">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1</w:t>
            </w:r>
            <w:r w:rsidRPr="00663EE8">
              <w:rPr>
                <w:rFonts w:asciiTheme="majorEastAsia" w:eastAsiaTheme="majorEastAsia" w:hAnsiTheme="majorEastAsia" w:hint="eastAsia"/>
                <w:sz w:val="20"/>
                <w:szCs w:val="20"/>
              </w:rPr>
              <w:t>)支援の基本）</w:t>
            </w:r>
          </w:p>
          <w:p w14:paraId="3BBDD691" w14:textId="5E12633D" w:rsidR="00506907" w:rsidRPr="00506907" w:rsidRDefault="009B66DD" w:rsidP="000C0B8B">
            <w:pPr>
              <w:rPr>
                <w:rFonts w:asciiTheme="majorEastAsia" w:eastAsiaTheme="majorEastAsia" w:hAnsiTheme="majorEastAsia"/>
                <w:szCs w:val="21"/>
              </w:rPr>
            </w:pPr>
            <w:r w:rsidRPr="0011757F">
              <w:rPr>
                <w:rFonts w:asciiTheme="majorEastAsia" w:eastAsiaTheme="majorEastAsia" w:hAnsiTheme="majorEastAsia" w:hint="eastAsia"/>
                <w:szCs w:val="21"/>
              </w:rPr>
              <w:t>個</w:t>
            </w:r>
            <w:r w:rsidRPr="0041608B">
              <w:rPr>
                <w:rFonts w:asciiTheme="majorEastAsia" w:eastAsiaTheme="majorEastAsia" w:hAnsiTheme="majorEastAsia" w:hint="eastAsia"/>
                <w:color w:val="000000" w:themeColor="text1"/>
                <w:szCs w:val="21"/>
              </w:rPr>
              <w:t>別支援計画</w:t>
            </w:r>
            <w:r w:rsidR="00402D4C" w:rsidRPr="0041608B">
              <w:rPr>
                <w:rFonts w:asciiTheme="majorEastAsia" w:eastAsiaTheme="majorEastAsia" w:hAnsiTheme="majorEastAsia" w:hint="eastAsia"/>
                <w:color w:val="000000" w:themeColor="text1"/>
                <w:szCs w:val="21"/>
              </w:rPr>
              <w:t>書には「</w:t>
            </w:r>
            <w:r w:rsidR="003E0D12" w:rsidRPr="0041608B">
              <w:rPr>
                <w:rFonts w:asciiTheme="majorEastAsia" w:eastAsiaTheme="majorEastAsia" w:hAnsiTheme="majorEastAsia" w:hint="eastAsia"/>
                <w:color w:val="000000" w:themeColor="text1"/>
                <w:szCs w:val="21"/>
              </w:rPr>
              <w:t>総合</w:t>
            </w:r>
            <w:r w:rsidR="00402D4C" w:rsidRPr="0041608B">
              <w:rPr>
                <w:rFonts w:asciiTheme="majorEastAsia" w:eastAsiaTheme="majorEastAsia" w:hAnsiTheme="majorEastAsia" w:hint="eastAsia"/>
                <w:color w:val="000000" w:themeColor="text1"/>
                <w:szCs w:val="21"/>
              </w:rPr>
              <w:t>的な支援方針」を</w:t>
            </w:r>
            <w:r w:rsidR="003E0D12" w:rsidRPr="0041608B">
              <w:rPr>
                <w:rFonts w:asciiTheme="majorEastAsia" w:eastAsiaTheme="majorEastAsia" w:hAnsiTheme="majorEastAsia" w:hint="eastAsia"/>
                <w:color w:val="000000" w:themeColor="text1"/>
                <w:szCs w:val="21"/>
              </w:rPr>
              <w:t>明示</w:t>
            </w:r>
            <w:r w:rsidR="00402D4C" w:rsidRPr="0041608B">
              <w:rPr>
                <w:rFonts w:asciiTheme="majorEastAsia" w:eastAsiaTheme="majorEastAsia" w:hAnsiTheme="majorEastAsia" w:hint="eastAsia"/>
                <w:color w:val="000000" w:themeColor="text1"/>
                <w:szCs w:val="21"/>
              </w:rPr>
              <w:t>しています</w:t>
            </w:r>
            <w:r w:rsidR="003E0D12" w:rsidRPr="0041608B">
              <w:rPr>
                <w:rFonts w:asciiTheme="majorEastAsia" w:eastAsiaTheme="majorEastAsia" w:hAnsiTheme="majorEastAsia" w:hint="eastAsia"/>
                <w:color w:val="000000" w:themeColor="text1"/>
                <w:szCs w:val="21"/>
              </w:rPr>
              <w:t>。長期目標へ向かうための短期目標には具体的な支援内容が記載され、具体的な取組が一人ひとり明確です。</w:t>
            </w:r>
            <w:r w:rsidRPr="0041608B">
              <w:rPr>
                <w:rFonts w:asciiTheme="majorEastAsia" w:eastAsiaTheme="majorEastAsia" w:hAnsiTheme="majorEastAsia" w:hint="eastAsia"/>
                <w:color w:val="000000" w:themeColor="text1"/>
                <w:szCs w:val="21"/>
              </w:rPr>
              <w:t>基本的には</w:t>
            </w:r>
            <w:r w:rsidR="00F476F9" w:rsidRPr="0041608B">
              <w:rPr>
                <w:rFonts w:asciiTheme="majorEastAsia" w:eastAsiaTheme="majorEastAsia" w:hAnsiTheme="majorEastAsia" w:hint="eastAsia"/>
                <w:color w:val="000000" w:themeColor="text1"/>
                <w:szCs w:val="21"/>
              </w:rPr>
              <w:t>理念に基づき、相手の立場になり「</w:t>
            </w:r>
            <w:r w:rsidRPr="0041608B">
              <w:rPr>
                <w:rFonts w:asciiTheme="majorEastAsia" w:eastAsiaTheme="majorEastAsia" w:hAnsiTheme="majorEastAsia" w:hint="eastAsia"/>
                <w:color w:val="000000" w:themeColor="text1"/>
                <w:szCs w:val="21"/>
              </w:rPr>
              <w:t>利用者</w:t>
            </w:r>
            <w:r w:rsidR="00F476F9" w:rsidRPr="0041608B">
              <w:rPr>
                <w:rFonts w:asciiTheme="majorEastAsia" w:eastAsiaTheme="majorEastAsia" w:hAnsiTheme="majorEastAsia" w:hint="eastAsia"/>
                <w:color w:val="000000" w:themeColor="text1"/>
                <w:szCs w:val="21"/>
              </w:rPr>
              <w:t>本人</w:t>
            </w:r>
            <w:r w:rsidRPr="0041608B">
              <w:rPr>
                <w:rFonts w:asciiTheme="majorEastAsia" w:eastAsiaTheme="majorEastAsia" w:hAnsiTheme="majorEastAsia" w:hint="eastAsia"/>
                <w:color w:val="000000" w:themeColor="text1"/>
                <w:szCs w:val="21"/>
              </w:rPr>
              <w:t>の不利益にならないよう、また穏やかな生活をしてもらえるよう</w:t>
            </w:r>
            <w:r w:rsidR="00F476F9" w:rsidRPr="0041608B">
              <w:rPr>
                <w:rFonts w:asciiTheme="majorEastAsia" w:eastAsiaTheme="majorEastAsia" w:hAnsiTheme="majorEastAsia" w:hint="eastAsia"/>
                <w:color w:val="000000" w:themeColor="text1"/>
                <w:szCs w:val="21"/>
              </w:rPr>
              <w:t>に」と、声をかけ合って</w:t>
            </w:r>
            <w:r w:rsidR="000626B8">
              <w:rPr>
                <w:rFonts w:asciiTheme="majorEastAsia" w:eastAsiaTheme="majorEastAsia" w:hAnsiTheme="majorEastAsia" w:hint="eastAsia"/>
                <w:color w:val="000000" w:themeColor="text1"/>
                <w:szCs w:val="21"/>
              </w:rPr>
              <w:t>職員</w:t>
            </w:r>
            <w:r w:rsidRPr="0041608B">
              <w:rPr>
                <w:rFonts w:asciiTheme="majorEastAsia" w:eastAsiaTheme="majorEastAsia" w:hAnsiTheme="majorEastAsia" w:hint="eastAsia"/>
                <w:color w:val="000000" w:themeColor="text1"/>
                <w:szCs w:val="21"/>
              </w:rPr>
              <w:t>同士で</w:t>
            </w:r>
            <w:r w:rsidR="00F476F9" w:rsidRPr="0041608B">
              <w:rPr>
                <w:rFonts w:asciiTheme="majorEastAsia" w:eastAsiaTheme="majorEastAsia" w:hAnsiTheme="majorEastAsia" w:hint="eastAsia"/>
                <w:color w:val="000000" w:themeColor="text1"/>
                <w:szCs w:val="21"/>
              </w:rPr>
              <w:t>協力し合う文化を醸成しています。</w:t>
            </w:r>
            <w:r w:rsidR="0041608B" w:rsidRPr="0041608B">
              <w:rPr>
                <w:rFonts w:asciiTheme="majorEastAsia" w:eastAsiaTheme="majorEastAsia" w:hAnsiTheme="majorEastAsia" w:hint="eastAsia"/>
                <w:color w:val="000000" w:themeColor="text1"/>
                <w:szCs w:val="21"/>
              </w:rPr>
              <w:t>さらに、</w:t>
            </w:r>
            <w:r w:rsidRPr="0041608B">
              <w:rPr>
                <w:rFonts w:asciiTheme="majorEastAsia" w:eastAsiaTheme="majorEastAsia" w:hAnsiTheme="majorEastAsia" w:hint="eastAsia"/>
                <w:color w:val="000000" w:themeColor="text1"/>
                <w:szCs w:val="21"/>
              </w:rPr>
              <w:t>利用者個々の思いが実現できる</w:t>
            </w:r>
            <w:r w:rsidR="0041608B">
              <w:rPr>
                <w:rFonts w:asciiTheme="majorEastAsia" w:eastAsiaTheme="majorEastAsia" w:hAnsiTheme="majorEastAsia" w:hint="eastAsia"/>
                <w:color w:val="000000" w:themeColor="text1"/>
                <w:szCs w:val="21"/>
              </w:rPr>
              <w:t>よう、</w:t>
            </w:r>
            <w:r w:rsidR="00CF45FA" w:rsidRPr="0041608B">
              <w:rPr>
                <w:rFonts w:asciiTheme="majorEastAsia" w:eastAsiaTheme="majorEastAsia" w:hAnsiTheme="majorEastAsia" w:hint="eastAsia"/>
                <w:color w:val="000000" w:themeColor="text1"/>
                <w:szCs w:val="21"/>
              </w:rPr>
              <w:t>サービス管理責任者と管理者は、</w:t>
            </w:r>
            <w:r w:rsidR="0041608B">
              <w:rPr>
                <w:rFonts w:asciiTheme="majorEastAsia" w:eastAsiaTheme="majorEastAsia" w:hAnsiTheme="majorEastAsia" w:hint="eastAsia"/>
                <w:color w:val="000000" w:themeColor="text1"/>
                <w:szCs w:val="21"/>
              </w:rPr>
              <w:t>隙間の時間を利用して役所や買い物の同行</w:t>
            </w:r>
            <w:r w:rsidR="00CF45FA">
              <w:rPr>
                <w:rFonts w:asciiTheme="majorEastAsia" w:eastAsiaTheme="majorEastAsia" w:hAnsiTheme="majorEastAsia" w:hint="eastAsia"/>
                <w:color w:val="000000" w:themeColor="text1"/>
                <w:szCs w:val="21"/>
              </w:rPr>
              <w:t>にも余念がありません。</w:t>
            </w:r>
          </w:p>
        </w:tc>
        <w:tc>
          <w:tcPr>
            <w:tcW w:w="4706" w:type="dxa"/>
          </w:tcPr>
          <w:p w14:paraId="7CDD531C" w14:textId="77777777" w:rsidR="00FF58AF" w:rsidRPr="00663EE8" w:rsidRDefault="00FF58AF" w:rsidP="00FF58AF">
            <w:pPr>
              <w:spacing w:line="0" w:lineRule="atLeast"/>
              <w:rPr>
                <w:rFonts w:asciiTheme="majorEastAsia" w:eastAsiaTheme="majorEastAsia" w:hAnsiTheme="majorEastAsia"/>
                <w:szCs w:val="20"/>
              </w:rPr>
            </w:pPr>
          </w:p>
          <w:p w14:paraId="6757A91C" w14:textId="4308C2BC" w:rsidR="0041608B" w:rsidRPr="00E176A4" w:rsidRDefault="009B66DD" w:rsidP="0041608B">
            <w:pPr>
              <w:rPr>
                <w:rFonts w:asciiTheme="majorEastAsia" w:eastAsiaTheme="majorEastAsia" w:hAnsiTheme="majorEastAsia"/>
                <w:szCs w:val="21"/>
              </w:rPr>
            </w:pPr>
            <w:r w:rsidRPr="00E176A4">
              <w:rPr>
                <w:rFonts w:asciiTheme="majorEastAsia" w:eastAsiaTheme="majorEastAsia" w:hAnsiTheme="majorEastAsia" w:hint="eastAsia"/>
                <w:szCs w:val="21"/>
              </w:rPr>
              <w:t>会議</w:t>
            </w:r>
            <w:r w:rsidR="009C58B2" w:rsidRPr="00E176A4">
              <w:rPr>
                <w:rFonts w:asciiTheme="majorEastAsia" w:eastAsiaTheme="majorEastAsia" w:hAnsiTheme="majorEastAsia" w:hint="eastAsia"/>
                <w:szCs w:val="21"/>
              </w:rPr>
              <w:t>や研修が新型コロナウィルスの影響から開催</w:t>
            </w:r>
            <w:r w:rsidR="0041608B" w:rsidRPr="00E176A4">
              <w:rPr>
                <w:rFonts w:asciiTheme="majorEastAsia" w:eastAsiaTheme="majorEastAsia" w:hAnsiTheme="majorEastAsia" w:hint="eastAsia"/>
                <w:szCs w:val="21"/>
              </w:rPr>
              <w:t>中止や</w:t>
            </w:r>
            <w:r w:rsidR="009C58B2" w:rsidRPr="00E176A4">
              <w:rPr>
                <w:rFonts w:asciiTheme="majorEastAsia" w:eastAsiaTheme="majorEastAsia" w:hAnsiTheme="majorEastAsia" w:hint="eastAsia"/>
                <w:szCs w:val="21"/>
              </w:rPr>
              <w:t>、縮小の</w:t>
            </w:r>
            <w:r w:rsidRPr="00E176A4">
              <w:rPr>
                <w:rFonts w:asciiTheme="majorEastAsia" w:eastAsiaTheme="majorEastAsia" w:hAnsiTheme="majorEastAsia" w:hint="eastAsia"/>
                <w:szCs w:val="21"/>
              </w:rPr>
              <w:t>状況</w:t>
            </w:r>
            <w:r w:rsidR="009C58B2" w:rsidRPr="00E176A4">
              <w:rPr>
                <w:rFonts w:asciiTheme="majorEastAsia" w:eastAsiaTheme="majorEastAsia" w:hAnsiTheme="majorEastAsia" w:hint="eastAsia"/>
                <w:szCs w:val="21"/>
              </w:rPr>
              <w:t>に</w:t>
            </w:r>
            <w:r w:rsidRPr="00E176A4">
              <w:rPr>
                <w:rFonts w:asciiTheme="majorEastAsia" w:eastAsiaTheme="majorEastAsia" w:hAnsiTheme="majorEastAsia" w:hint="eastAsia"/>
                <w:szCs w:val="21"/>
              </w:rPr>
              <w:t>ある</w:t>
            </w:r>
            <w:r w:rsidR="0041608B" w:rsidRPr="00E176A4">
              <w:rPr>
                <w:rFonts w:asciiTheme="majorEastAsia" w:eastAsiaTheme="majorEastAsia" w:hAnsiTheme="majorEastAsia" w:hint="eastAsia"/>
                <w:szCs w:val="21"/>
              </w:rPr>
              <w:t>ため「支援の共有」という点</w:t>
            </w:r>
            <w:r w:rsidR="00E176A4">
              <w:rPr>
                <w:rFonts w:asciiTheme="majorEastAsia" w:eastAsiaTheme="majorEastAsia" w:hAnsiTheme="majorEastAsia" w:hint="eastAsia"/>
                <w:szCs w:val="21"/>
              </w:rPr>
              <w:t>について不十分なことは課題としています。</w:t>
            </w:r>
          </w:p>
          <w:p w14:paraId="51CA6297" w14:textId="6E2565B0" w:rsidR="00ED12F8" w:rsidRPr="0041608B" w:rsidRDefault="00ED12F8" w:rsidP="0011757F">
            <w:pPr>
              <w:rPr>
                <w:rFonts w:asciiTheme="majorEastAsia" w:eastAsiaTheme="majorEastAsia" w:hAnsiTheme="majorEastAsia"/>
                <w:szCs w:val="21"/>
              </w:rPr>
            </w:pPr>
          </w:p>
        </w:tc>
      </w:tr>
      <w:tr w:rsidR="00ED12F8" w:rsidRPr="00663EE8" w14:paraId="221F0553" w14:textId="77777777" w:rsidTr="007B0AFD">
        <w:trPr>
          <w:trHeight w:val="1651"/>
        </w:trPr>
        <w:tc>
          <w:tcPr>
            <w:tcW w:w="4928" w:type="dxa"/>
            <w:shd w:val="clear" w:color="auto" w:fill="auto"/>
          </w:tcPr>
          <w:p w14:paraId="7C2B398A"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)日常的な生活支援）</w:t>
            </w:r>
          </w:p>
          <w:p w14:paraId="214B5733" w14:textId="6C33DB75" w:rsidR="00ED12F8" w:rsidRPr="00663EE8" w:rsidRDefault="00357671" w:rsidP="000C0B8B">
            <w:pPr>
              <w:jc w:val="left"/>
              <w:rPr>
                <w:rFonts w:asciiTheme="majorEastAsia" w:eastAsiaTheme="majorEastAsia" w:hAnsiTheme="majorEastAsia"/>
                <w:szCs w:val="21"/>
              </w:rPr>
            </w:pPr>
            <w:r w:rsidRPr="00357671">
              <w:rPr>
                <w:rFonts w:asciiTheme="majorEastAsia" w:eastAsiaTheme="majorEastAsia" w:hAnsiTheme="majorEastAsia" w:hint="eastAsia"/>
                <w:szCs w:val="21"/>
              </w:rPr>
              <w:t>食事は調理職員が買い物、調理、洗い物と</w:t>
            </w:r>
            <w:r>
              <w:rPr>
                <w:rFonts w:asciiTheme="majorEastAsia" w:eastAsiaTheme="majorEastAsia" w:hAnsiTheme="majorEastAsia" w:hint="eastAsia"/>
                <w:szCs w:val="21"/>
              </w:rPr>
              <w:t>一連の流れを一手に引き受け、家庭的な献立を手作りで提供しています。</w:t>
            </w:r>
            <w:r w:rsidR="00402D4C">
              <w:rPr>
                <w:rFonts w:asciiTheme="majorEastAsia" w:eastAsiaTheme="majorEastAsia" w:hAnsiTheme="majorEastAsia" w:hint="eastAsia"/>
                <w:szCs w:val="21"/>
              </w:rPr>
              <w:t>例えば出発時間や迎えの時間の定めや、「療育がある日の流れ」というようにパターンがあり、それらが一人ひとりの「（個人）対応マニュアル」において整っています。マニュアルに基づいたサービスを提供することで利用者は慣れ親しんだ生活を続けることができています。</w:t>
            </w:r>
            <w:r w:rsidR="00AB2B3E">
              <w:rPr>
                <w:rFonts w:asciiTheme="majorEastAsia" w:eastAsiaTheme="majorEastAsia" w:hAnsiTheme="majorEastAsia" w:hint="eastAsia"/>
                <w:szCs w:val="21"/>
              </w:rPr>
              <w:t>また</w:t>
            </w:r>
            <w:r w:rsidR="00453414">
              <w:rPr>
                <w:rFonts w:asciiTheme="majorEastAsia" w:eastAsiaTheme="majorEastAsia" w:hAnsiTheme="majorEastAsia" w:hint="eastAsia"/>
                <w:szCs w:val="21"/>
              </w:rPr>
              <w:t>「できるだけ自由に」との一方で、</w:t>
            </w:r>
            <w:r w:rsidR="00AB2B3E">
              <w:rPr>
                <w:rFonts w:asciiTheme="majorEastAsia" w:eastAsiaTheme="majorEastAsia" w:hAnsiTheme="majorEastAsia" w:hint="eastAsia"/>
                <w:szCs w:val="21"/>
              </w:rPr>
              <w:t>集団生活の最低限のルールや本人の安全に関わることは</w:t>
            </w:r>
            <w:r w:rsidR="0005333E">
              <w:rPr>
                <w:rFonts w:asciiTheme="majorEastAsia" w:eastAsiaTheme="majorEastAsia" w:hAnsiTheme="majorEastAsia" w:hint="eastAsia"/>
                <w:szCs w:val="21"/>
              </w:rPr>
              <w:t>改善が必要のため、本人に伝え</w:t>
            </w:r>
            <w:r w:rsidR="00402D4C">
              <w:rPr>
                <w:rFonts w:asciiTheme="majorEastAsia" w:eastAsiaTheme="majorEastAsia" w:hAnsiTheme="majorEastAsia" w:hint="eastAsia"/>
                <w:szCs w:val="21"/>
              </w:rPr>
              <w:t>、</w:t>
            </w:r>
            <w:r w:rsidR="0005333E">
              <w:rPr>
                <w:rFonts w:asciiTheme="majorEastAsia" w:eastAsiaTheme="majorEastAsia" w:hAnsiTheme="majorEastAsia" w:hint="eastAsia"/>
                <w:szCs w:val="21"/>
              </w:rPr>
              <w:t>反応をみて看過期間をおくなどして受け入れる</w:t>
            </w:r>
            <w:r w:rsidR="00402D4C">
              <w:rPr>
                <w:rFonts w:asciiTheme="majorEastAsia" w:eastAsiaTheme="majorEastAsia" w:hAnsiTheme="majorEastAsia" w:hint="eastAsia"/>
                <w:szCs w:val="21"/>
              </w:rPr>
              <w:t>ことができる</w:t>
            </w:r>
            <w:r w:rsidR="0005333E">
              <w:rPr>
                <w:rFonts w:asciiTheme="majorEastAsia" w:eastAsiaTheme="majorEastAsia" w:hAnsiTheme="majorEastAsia" w:hint="eastAsia"/>
                <w:szCs w:val="21"/>
              </w:rPr>
              <w:t>まで時間をかけています。</w:t>
            </w:r>
          </w:p>
        </w:tc>
        <w:tc>
          <w:tcPr>
            <w:tcW w:w="4706" w:type="dxa"/>
          </w:tcPr>
          <w:p w14:paraId="625D00F0" w14:textId="77777777" w:rsidR="00ED12F8" w:rsidRPr="00663EE8" w:rsidRDefault="00ED12F8" w:rsidP="00BC2345">
            <w:pPr>
              <w:rPr>
                <w:rFonts w:asciiTheme="majorEastAsia" w:eastAsiaTheme="majorEastAsia" w:hAnsiTheme="majorEastAsia"/>
                <w:szCs w:val="21"/>
              </w:rPr>
            </w:pPr>
          </w:p>
          <w:p w14:paraId="24F9E6FC" w14:textId="5A4BEADF" w:rsidR="00FF58AF" w:rsidRPr="0011757F" w:rsidRDefault="00FF58AF" w:rsidP="00BC2345">
            <w:pPr>
              <w:rPr>
                <w:rFonts w:asciiTheme="majorEastAsia" w:eastAsiaTheme="majorEastAsia" w:hAnsiTheme="majorEastAsia"/>
                <w:szCs w:val="21"/>
              </w:rPr>
            </w:pPr>
          </w:p>
        </w:tc>
      </w:tr>
      <w:tr w:rsidR="00ED12F8" w:rsidRPr="00663EE8" w14:paraId="4D710F2F" w14:textId="77777777" w:rsidTr="007B0AFD">
        <w:trPr>
          <w:trHeight w:val="557"/>
        </w:trPr>
        <w:tc>
          <w:tcPr>
            <w:tcW w:w="4928" w:type="dxa"/>
            <w:shd w:val="clear" w:color="auto" w:fill="auto"/>
          </w:tcPr>
          <w:p w14:paraId="1B1C0856"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3</w:t>
            </w:r>
            <w:r w:rsidRPr="00663EE8">
              <w:rPr>
                <w:rFonts w:asciiTheme="majorEastAsia" w:eastAsiaTheme="majorEastAsia" w:hAnsiTheme="majorEastAsia" w:hint="eastAsia"/>
                <w:sz w:val="20"/>
                <w:szCs w:val="20"/>
              </w:rPr>
              <w:t>)生活環境）</w:t>
            </w:r>
          </w:p>
          <w:p w14:paraId="1D789426" w14:textId="683FA3A3" w:rsidR="00ED12F8" w:rsidRPr="00663EE8" w:rsidRDefault="00A2468B" w:rsidP="00505BF8">
            <w:pPr>
              <w:rPr>
                <w:rFonts w:asciiTheme="majorEastAsia" w:eastAsiaTheme="majorEastAsia" w:hAnsiTheme="majorEastAsia"/>
                <w:szCs w:val="21"/>
              </w:rPr>
            </w:pPr>
            <w:r w:rsidRPr="00A2468B">
              <w:rPr>
                <w:rFonts w:asciiTheme="majorEastAsia" w:eastAsiaTheme="majorEastAsia" w:hAnsiTheme="majorEastAsia" w:hint="eastAsia"/>
              </w:rPr>
              <w:t>ぐっすりホームはマンション型のホームであり、</w:t>
            </w:r>
            <w:r>
              <w:rPr>
                <w:rFonts w:asciiTheme="majorEastAsia" w:eastAsiaTheme="majorEastAsia" w:hAnsiTheme="majorEastAsia" w:hint="eastAsia"/>
              </w:rPr>
              <w:t>１</w:t>
            </w:r>
            <w:r w:rsidRPr="00A2468B">
              <w:rPr>
                <w:rFonts w:asciiTheme="majorEastAsia" w:eastAsiaTheme="majorEastAsia" w:hAnsiTheme="majorEastAsia" w:hint="eastAsia"/>
              </w:rPr>
              <w:t>階部分の</w:t>
            </w:r>
            <w:r>
              <w:rPr>
                <w:rFonts w:asciiTheme="majorEastAsia" w:eastAsiaTheme="majorEastAsia" w:hAnsiTheme="majorEastAsia" w:hint="eastAsia"/>
              </w:rPr>
              <w:t>１０１</w:t>
            </w:r>
            <w:r w:rsidRPr="00A2468B">
              <w:rPr>
                <w:rFonts w:asciiTheme="majorEastAsia" w:eastAsiaTheme="majorEastAsia" w:hAnsiTheme="majorEastAsia" w:hint="eastAsia"/>
              </w:rPr>
              <w:t>・</w:t>
            </w:r>
            <w:r>
              <w:rPr>
                <w:rFonts w:asciiTheme="majorEastAsia" w:eastAsiaTheme="majorEastAsia" w:hAnsiTheme="majorEastAsia" w:hint="eastAsia"/>
              </w:rPr>
              <w:t>１０２</w:t>
            </w:r>
            <w:r w:rsidRPr="00A2468B">
              <w:rPr>
                <w:rFonts w:asciiTheme="majorEastAsia" w:eastAsiaTheme="majorEastAsia" w:hAnsiTheme="majorEastAsia" w:hint="eastAsia"/>
              </w:rPr>
              <w:t>号室が男性ホームとなっております。築年数は古いですが、近年大規模な雨漏り改修工事</w:t>
            </w:r>
            <w:r w:rsidR="005C674C">
              <w:rPr>
                <w:rFonts w:asciiTheme="majorEastAsia" w:eastAsiaTheme="majorEastAsia" w:hAnsiTheme="majorEastAsia" w:hint="eastAsia"/>
              </w:rPr>
              <w:t>をおこない</w:t>
            </w:r>
            <w:r w:rsidRPr="00A2468B">
              <w:rPr>
                <w:rFonts w:asciiTheme="majorEastAsia" w:eastAsiaTheme="majorEastAsia" w:hAnsiTheme="majorEastAsia" w:hint="eastAsia"/>
              </w:rPr>
              <w:t>、内部の傷んだところも適宜リフォームしています。</w:t>
            </w:r>
            <w:r w:rsidR="009B66DD" w:rsidRPr="00A2468B">
              <w:rPr>
                <w:rFonts w:asciiTheme="majorEastAsia" w:eastAsiaTheme="majorEastAsia" w:hAnsiTheme="majorEastAsia" w:hint="eastAsia"/>
                <w:szCs w:val="21"/>
              </w:rPr>
              <w:t>入居</w:t>
            </w:r>
            <w:r w:rsidR="005C674C">
              <w:rPr>
                <w:rFonts w:asciiTheme="majorEastAsia" w:eastAsiaTheme="majorEastAsia" w:hAnsiTheme="majorEastAsia" w:hint="eastAsia"/>
                <w:szCs w:val="21"/>
              </w:rPr>
              <w:t>にあたっては</w:t>
            </w:r>
            <w:r w:rsidR="009B66DD" w:rsidRPr="00A2468B">
              <w:rPr>
                <w:rFonts w:asciiTheme="majorEastAsia" w:eastAsiaTheme="majorEastAsia" w:hAnsiTheme="majorEastAsia" w:hint="eastAsia"/>
                <w:szCs w:val="21"/>
              </w:rPr>
              <w:t>、利用者</w:t>
            </w:r>
            <w:r w:rsidR="005C674C">
              <w:rPr>
                <w:rFonts w:asciiTheme="majorEastAsia" w:eastAsiaTheme="majorEastAsia" w:hAnsiTheme="majorEastAsia" w:hint="eastAsia"/>
                <w:szCs w:val="21"/>
              </w:rPr>
              <w:t>と</w:t>
            </w:r>
            <w:r w:rsidR="009B66DD" w:rsidRPr="00A2468B">
              <w:rPr>
                <w:rFonts w:asciiTheme="majorEastAsia" w:eastAsiaTheme="majorEastAsia" w:hAnsiTheme="majorEastAsia" w:hint="eastAsia"/>
                <w:szCs w:val="21"/>
              </w:rPr>
              <w:t>家族と相談しながら居室の配置</w:t>
            </w:r>
            <w:r w:rsidR="005C674C">
              <w:rPr>
                <w:rFonts w:asciiTheme="majorEastAsia" w:eastAsiaTheme="majorEastAsia" w:hAnsiTheme="majorEastAsia" w:hint="eastAsia"/>
                <w:szCs w:val="21"/>
              </w:rPr>
              <w:t>に至っています</w:t>
            </w:r>
            <w:r w:rsidR="00505BF8">
              <w:rPr>
                <w:rFonts w:asciiTheme="majorEastAsia" w:eastAsiaTheme="majorEastAsia" w:hAnsiTheme="majorEastAsia" w:hint="eastAsia"/>
                <w:szCs w:val="21"/>
              </w:rPr>
              <w:t>が、場合によっては</w:t>
            </w:r>
            <w:r w:rsidR="009B66DD" w:rsidRPr="00A2468B">
              <w:rPr>
                <w:rFonts w:asciiTheme="majorEastAsia" w:eastAsiaTheme="majorEastAsia" w:hAnsiTheme="majorEastAsia" w:hint="eastAsia"/>
                <w:szCs w:val="21"/>
              </w:rPr>
              <w:t>生活音</w:t>
            </w:r>
            <w:r w:rsidR="005C674C">
              <w:rPr>
                <w:rFonts w:asciiTheme="majorEastAsia" w:eastAsiaTheme="majorEastAsia" w:hAnsiTheme="majorEastAsia" w:hint="eastAsia"/>
                <w:szCs w:val="21"/>
              </w:rPr>
              <w:t>をはじめ</w:t>
            </w:r>
            <w:r w:rsidR="00505BF8">
              <w:rPr>
                <w:rFonts w:asciiTheme="majorEastAsia" w:eastAsiaTheme="majorEastAsia" w:hAnsiTheme="majorEastAsia" w:hint="eastAsia"/>
                <w:szCs w:val="21"/>
              </w:rPr>
              <w:t>お互いに</w:t>
            </w:r>
            <w:r w:rsidR="005C674C">
              <w:rPr>
                <w:rFonts w:asciiTheme="majorEastAsia" w:eastAsiaTheme="majorEastAsia" w:hAnsiTheme="majorEastAsia" w:hint="eastAsia"/>
                <w:szCs w:val="21"/>
              </w:rPr>
              <w:t>気になる点</w:t>
            </w:r>
            <w:r w:rsidR="00505BF8">
              <w:rPr>
                <w:rFonts w:asciiTheme="majorEastAsia" w:eastAsiaTheme="majorEastAsia" w:hAnsiTheme="majorEastAsia" w:hint="eastAsia"/>
                <w:szCs w:val="21"/>
              </w:rPr>
              <w:t>もでてくるため、</w:t>
            </w:r>
            <w:r w:rsidR="009B66DD" w:rsidRPr="00A2468B">
              <w:rPr>
                <w:rFonts w:asciiTheme="majorEastAsia" w:eastAsiaTheme="majorEastAsia" w:hAnsiTheme="majorEastAsia" w:hint="eastAsia"/>
                <w:szCs w:val="21"/>
              </w:rPr>
              <w:t>随時</w:t>
            </w:r>
            <w:r w:rsidR="000626B8">
              <w:rPr>
                <w:rFonts w:asciiTheme="majorEastAsia" w:eastAsiaTheme="majorEastAsia" w:hAnsiTheme="majorEastAsia" w:hint="eastAsia"/>
                <w:szCs w:val="21"/>
              </w:rPr>
              <w:t>職員</w:t>
            </w:r>
            <w:r w:rsidR="009B66DD" w:rsidRPr="00A2468B">
              <w:rPr>
                <w:rFonts w:asciiTheme="majorEastAsia" w:eastAsiaTheme="majorEastAsia" w:hAnsiTheme="majorEastAsia" w:hint="eastAsia"/>
                <w:szCs w:val="21"/>
              </w:rPr>
              <w:t>が</w:t>
            </w:r>
            <w:r w:rsidR="00505BF8">
              <w:rPr>
                <w:rFonts w:asciiTheme="majorEastAsia" w:eastAsiaTheme="majorEastAsia" w:hAnsiTheme="majorEastAsia" w:hint="eastAsia"/>
                <w:szCs w:val="21"/>
              </w:rPr>
              <w:t>介入して</w:t>
            </w:r>
            <w:r w:rsidR="009B66DD" w:rsidRPr="00A2468B">
              <w:rPr>
                <w:rFonts w:asciiTheme="majorEastAsia" w:eastAsiaTheme="majorEastAsia" w:hAnsiTheme="majorEastAsia" w:hint="eastAsia"/>
                <w:szCs w:val="21"/>
              </w:rPr>
              <w:t>聞き取りを</w:t>
            </w:r>
            <w:r w:rsidR="005C674C">
              <w:rPr>
                <w:rFonts w:asciiTheme="majorEastAsia" w:eastAsiaTheme="majorEastAsia" w:hAnsiTheme="majorEastAsia" w:hint="eastAsia"/>
                <w:szCs w:val="21"/>
              </w:rPr>
              <w:t>おこな</w:t>
            </w:r>
            <w:r w:rsidR="00505BF8">
              <w:rPr>
                <w:rFonts w:asciiTheme="majorEastAsia" w:eastAsiaTheme="majorEastAsia" w:hAnsiTheme="majorEastAsia" w:hint="eastAsia"/>
                <w:szCs w:val="21"/>
              </w:rPr>
              <w:t>っています。</w:t>
            </w:r>
          </w:p>
        </w:tc>
        <w:tc>
          <w:tcPr>
            <w:tcW w:w="4706" w:type="dxa"/>
          </w:tcPr>
          <w:p w14:paraId="35D84588" w14:textId="77777777" w:rsidR="00ED12F8" w:rsidRPr="00663EE8" w:rsidRDefault="00ED12F8" w:rsidP="00BC2345">
            <w:pPr>
              <w:rPr>
                <w:rFonts w:asciiTheme="majorEastAsia" w:eastAsiaTheme="majorEastAsia" w:hAnsiTheme="majorEastAsia"/>
                <w:szCs w:val="21"/>
              </w:rPr>
            </w:pPr>
          </w:p>
          <w:p w14:paraId="44F03012" w14:textId="7E222037" w:rsidR="00FF58AF" w:rsidRPr="0011757F" w:rsidRDefault="00FF58AF" w:rsidP="0011757F">
            <w:pPr>
              <w:rPr>
                <w:rFonts w:asciiTheme="majorEastAsia" w:eastAsiaTheme="majorEastAsia" w:hAnsiTheme="majorEastAsia"/>
                <w:szCs w:val="21"/>
              </w:rPr>
            </w:pPr>
          </w:p>
        </w:tc>
      </w:tr>
      <w:tr w:rsidR="00ED12F8" w:rsidRPr="00663EE8" w14:paraId="2F7E7053" w14:textId="77777777" w:rsidTr="007B0AFD">
        <w:trPr>
          <w:trHeight w:val="1651"/>
        </w:trPr>
        <w:tc>
          <w:tcPr>
            <w:tcW w:w="4928" w:type="dxa"/>
          </w:tcPr>
          <w:p w14:paraId="05606674"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lastRenderedPageBreak/>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4</w:t>
            </w:r>
            <w:r w:rsidRPr="00663EE8">
              <w:rPr>
                <w:rFonts w:asciiTheme="majorEastAsia" w:eastAsiaTheme="majorEastAsia" w:hAnsiTheme="majorEastAsia" w:hint="eastAsia"/>
                <w:sz w:val="20"/>
                <w:szCs w:val="20"/>
              </w:rPr>
              <w:t>)機能訓練・生活訓練）</w:t>
            </w:r>
          </w:p>
          <w:p w14:paraId="5E472497" w14:textId="6A36CC34" w:rsidR="00ED12F8" w:rsidRPr="009B66DD" w:rsidRDefault="008850F2" w:rsidP="003450EB">
            <w:pPr>
              <w:rPr>
                <w:rFonts w:asciiTheme="majorEastAsia" w:eastAsiaTheme="majorEastAsia" w:hAnsiTheme="majorEastAsia"/>
                <w:szCs w:val="21"/>
              </w:rPr>
            </w:pPr>
            <w:r w:rsidRPr="0011757F">
              <w:rPr>
                <w:rFonts w:asciiTheme="majorEastAsia" w:eastAsiaTheme="majorEastAsia" w:hAnsiTheme="majorEastAsia" w:hint="eastAsia"/>
                <w:szCs w:val="21"/>
              </w:rPr>
              <w:t>法人</w:t>
            </w:r>
            <w:r>
              <w:rPr>
                <w:rFonts w:asciiTheme="majorEastAsia" w:eastAsiaTheme="majorEastAsia" w:hAnsiTheme="majorEastAsia" w:hint="eastAsia"/>
                <w:szCs w:val="21"/>
              </w:rPr>
              <w:t>の方針として、グループホームを</w:t>
            </w:r>
            <w:r w:rsidRPr="0011757F">
              <w:rPr>
                <w:rFonts w:asciiTheme="majorEastAsia" w:eastAsiaTheme="majorEastAsia" w:hAnsiTheme="majorEastAsia" w:hint="eastAsia"/>
                <w:szCs w:val="21"/>
              </w:rPr>
              <w:t>訓練の場として</w:t>
            </w:r>
            <w:r>
              <w:rPr>
                <w:rFonts w:asciiTheme="majorEastAsia" w:eastAsiaTheme="majorEastAsia" w:hAnsiTheme="majorEastAsia" w:hint="eastAsia"/>
                <w:szCs w:val="21"/>
              </w:rPr>
              <w:t>捉えていません</w:t>
            </w:r>
            <w:r w:rsidRPr="0011757F">
              <w:rPr>
                <w:rFonts w:asciiTheme="majorEastAsia" w:eastAsiaTheme="majorEastAsia" w:hAnsiTheme="majorEastAsia" w:hint="eastAsia"/>
                <w:szCs w:val="21"/>
              </w:rPr>
              <w:t>。利用者ができること、できそうなこと、苦手なこと、能力はあるけれど取組みにくいこと</w:t>
            </w:r>
            <w:r>
              <w:rPr>
                <w:rFonts w:asciiTheme="majorEastAsia" w:eastAsiaTheme="majorEastAsia" w:hAnsiTheme="majorEastAsia" w:hint="eastAsia"/>
                <w:szCs w:val="21"/>
              </w:rPr>
              <w:t>を</w:t>
            </w:r>
            <w:r w:rsidRPr="0011757F">
              <w:rPr>
                <w:rFonts w:asciiTheme="majorEastAsia" w:eastAsiaTheme="majorEastAsia" w:hAnsiTheme="majorEastAsia" w:hint="eastAsia"/>
                <w:szCs w:val="21"/>
              </w:rPr>
              <w:t>見極めていくのは難し</w:t>
            </w:r>
            <w:r>
              <w:rPr>
                <w:rFonts w:asciiTheme="majorEastAsia" w:eastAsiaTheme="majorEastAsia" w:hAnsiTheme="majorEastAsia" w:hint="eastAsia"/>
                <w:szCs w:val="21"/>
              </w:rPr>
              <w:t>いものの「その人なりの</w:t>
            </w:r>
            <w:r w:rsidRPr="0011757F">
              <w:rPr>
                <w:rFonts w:asciiTheme="majorEastAsia" w:eastAsiaTheme="majorEastAsia" w:hAnsiTheme="majorEastAsia" w:hint="eastAsia"/>
                <w:szCs w:val="21"/>
              </w:rPr>
              <w:t>自立</w:t>
            </w:r>
            <w:r>
              <w:rPr>
                <w:rFonts w:asciiTheme="majorEastAsia" w:eastAsiaTheme="majorEastAsia" w:hAnsiTheme="majorEastAsia" w:hint="eastAsia"/>
                <w:szCs w:val="21"/>
              </w:rPr>
              <w:t>」があると考え、</w:t>
            </w:r>
            <w:r w:rsidRPr="0011757F">
              <w:rPr>
                <w:rFonts w:asciiTheme="majorEastAsia" w:eastAsiaTheme="majorEastAsia" w:hAnsiTheme="majorEastAsia" w:hint="eastAsia"/>
                <w:szCs w:val="21"/>
              </w:rPr>
              <w:t>支援を模索して</w:t>
            </w:r>
            <w:r w:rsidR="00C44842">
              <w:rPr>
                <w:rFonts w:asciiTheme="majorEastAsia" w:eastAsiaTheme="majorEastAsia" w:hAnsiTheme="majorEastAsia" w:hint="eastAsia"/>
                <w:szCs w:val="21"/>
              </w:rPr>
              <w:t>います。</w:t>
            </w:r>
          </w:p>
        </w:tc>
        <w:tc>
          <w:tcPr>
            <w:tcW w:w="4706" w:type="dxa"/>
          </w:tcPr>
          <w:p w14:paraId="6A539463" w14:textId="77777777" w:rsidR="00ED12F8" w:rsidRPr="00663EE8" w:rsidRDefault="00ED12F8" w:rsidP="00BC2345">
            <w:pPr>
              <w:rPr>
                <w:rFonts w:asciiTheme="majorEastAsia" w:eastAsiaTheme="majorEastAsia" w:hAnsiTheme="majorEastAsia"/>
                <w:szCs w:val="21"/>
              </w:rPr>
            </w:pPr>
          </w:p>
          <w:p w14:paraId="23708A82" w14:textId="146A0543" w:rsidR="00FF58AF" w:rsidRPr="0011757F" w:rsidRDefault="00FF58AF" w:rsidP="0011757F">
            <w:pPr>
              <w:rPr>
                <w:rFonts w:asciiTheme="majorEastAsia" w:eastAsiaTheme="majorEastAsia" w:hAnsiTheme="majorEastAsia"/>
                <w:szCs w:val="21"/>
              </w:rPr>
            </w:pPr>
          </w:p>
        </w:tc>
      </w:tr>
      <w:tr w:rsidR="00ED12F8" w:rsidRPr="00663EE8" w14:paraId="7F7B2629" w14:textId="77777777" w:rsidTr="007B0AFD">
        <w:trPr>
          <w:trHeight w:val="1651"/>
        </w:trPr>
        <w:tc>
          <w:tcPr>
            <w:tcW w:w="4928" w:type="dxa"/>
          </w:tcPr>
          <w:p w14:paraId="20A7E47D" w14:textId="77777777" w:rsidR="00ED12F8" w:rsidRPr="00663EE8" w:rsidRDefault="00ED12F8" w:rsidP="00BC2345">
            <w:pPr>
              <w:spacing w:line="0" w:lineRule="atLeast"/>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5</w:t>
            </w:r>
            <w:r w:rsidRPr="00663EE8">
              <w:rPr>
                <w:rFonts w:asciiTheme="majorEastAsia" w:eastAsiaTheme="majorEastAsia" w:hAnsiTheme="majorEastAsia" w:hint="eastAsia"/>
                <w:sz w:val="20"/>
                <w:szCs w:val="20"/>
              </w:rPr>
              <w:t>)健康管理・医療的な支援）</w:t>
            </w:r>
          </w:p>
          <w:p w14:paraId="63F55C0F" w14:textId="4D6AFA0E" w:rsidR="009C2093" w:rsidRPr="00663EE8" w:rsidRDefault="003450EB" w:rsidP="009C2093">
            <w:pPr>
              <w:rPr>
                <w:rFonts w:asciiTheme="majorEastAsia" w:eastAsiaTheme="majorEastAsia" w:hAnsiTheme="majorEastAsia"/>
                <w:szCs w:val="21"/>
              </w:rPr>
            </w:pPr>
            <w:r>
              <w:rPr>
                <w:rFonts w:asciiTheme="majorEastAsia" w:eastAsiaTheme="majorEastAsia" w:hAnsiTheme="majorEastAsia" w:hint="eastAsia"/>
                <w:szCs w:val="21"/>
              </w:rPr>
              <w:t>新型コロナウィルス感染防止として個々において</w:t>
            </w:r>
            <w:r w:rsidR="009B66DD" w:rsidRPr="00505BF8">
              <w:rPr>
                <w:rFonts w:asciiTheme="majorEastAsia" w:eastAsiaTheme="majorEastAsia" w:hAnsiTheme="majorEastAsia" w:hint="eastAsia"/>
                <w:szCs w:val="21"/>
              </w:rPr>
              <w:t>毎朝の検温、手洗い</w:t>
            </w:r>
            <w:r>
              <w:rPr>
                <w:rFonts w:asciiTheme="majorEastAsia" w:eastAsiaTheme="majorEastAsia" w:hAnsiTheme="majorEastAsia" w:hint="eastAsia"/>
                <w:szCs w:val="21"/>
              </w:rPr>
              <w:t>を励行するとともに</w:t>
            </w:r>
            <w:r w:rsidR="009B66DD" w:rsidRPr="00505BF8">
              <w:rPr>
                <w:rFonts w:asciiTheme="majorEastAsia" w:eastAsiaTheme="majorEastAsia" w:hAnsiTheme="majorEastAsia" w:hint="eastAsia"/>
                <w:szCs w:val="21"/>
              </w:rPr>
              <w:t>、共用部分での消毒</w:t>
            </w:r>
            <w:r>
              <w:rPr>
                <w:rFonts w:asciiTheme="majorEastAsia" w:eastAsiaTheme="majorEastAsia" w:hAnsiTheme="majorEastAsia" w:hint="eastAsia"/>
                <w:szCs w:val="21"/>
              </w:rPr>
              <w:t>清掃を徹底しています。</w:t>
            </w:r>
            <w:r w:rsidR="00732498">
              <w:rPr>
                <w:rFonts w:asciiTheme="majorEastAsia" w:eastAsiaTheme="majorEastAsia" w:hAnsiTheme="majorEastAsia" w:hint="eastAsia"/>
                <w:szCs w:val="21"/>
              </w:rPr>
              <w:t>特に</w:t>
            </w:r>
            <w:r>
              <w:rPr>
                <w:rFonts w:asciiTheme="majorEastAsia" w:eastAsiaTheme="majorEastAsia" w:hAnsiTheme="majorEastAsia" w:hint="eastAsia"/>
                <w:szCs w:val="21"/>
              </w:rPr>
              <w:t>キッチンの</w:t>
            </w:r>
            <w:r w:rsidR="00536994">
              <w:rPr>
                <w:rFonts w:asciiTheme="majorEastAsia" w:eastAsiaTheme="majorEastAsia" w:hAnsiTheme="majorEastAsia" w:hint="eastAsia"/>
                <w:szCs w:val="21"/>
              </w:rPr>
              <w:t>磨き上げには目を見張るものがあります。</w:t>
            </w:r>
            <w:r w:rsidR="009B66DD" w:rsidRPr="00505BF8">
              <w:rPr>
                <w:rFonts w:asciiTheme="majorEastAsia" w:eastAsiaTheme="majorEastAsia" w:hAnsiTheme="majorEastAsia" w:hint="eastAsia"/>
                <w:szCs w:val="21"/>
              </w:rPr>
              <w:t>また</w:t>
            </w:r>
            <w:r w:rsidR="00536994">
              <w:rPr>
                <w:rFonts w:asciiTheme="majorEastAsia" w:eastAsiaTheme="majorEastAsia" w:hAnsiTheme="majorEastAsia" w:hint="eastAsia"/>
                <w:szCs w:val="21"/>
              </w:rPr>
              <w:t>「お薬カレンダー」や「お薬ケース」で誤薬がないよう与薬管理を</w:t>
            </w:r>
            <w:r w:rsidR="004A4125">
              <w:rPr>
                <w:rFonts w:asciiTheme="majorEastAsia" w:eastAsiaTheme="majorEastAsia" w:hAnsiTheme="majorEastAsia" w:hint="eastAsia"/>
                <w:szCs w:val="21"/>
              </w:rPr>
              <w:t>おこなう</w:t>
            </w:r>
            <w:r w:rsidR="00536994">
              <w:rPr>
                <w:rFonts w:asciiTheme="majorEastAsia" w:eastAsiaTheme="majorEastAsia" w:hAnsiTheme="majorEastAsia" w:hint="eastAsia"/>
                <w:szCs w:val="21"/>
              </w:rPr>
              <w:t>ほか、</w:t>
            </w:r>
            <w:r w:rsidR="009B66DD" w:rsidRPr="00505BF8">
              <w:rPr>
                <w:rFonts w:asciiTheme="majorEastAsia" w:eastAsiaTheme="majorEastAsia" w:hAnsiTheme="majorEastAsia" w:hint="eastAsia"/>
                <w:szCs w:val="21"/>
              </w:rPr>
              <w:t>ご本人や家族から依頼のあった</w:t>
            </w:r>
            <w:r w:rsidR="00536994">
              <w:rPr>
                <w:rFonts w:asciiTheme="majorEastAsia" w:eastAsiaTheme="majorEastAsia" w:hAnsiTheme="majorEastAsia" w:hint="eastAsia"/>
                <w:szCs w:val="21"/>
              </w:rPr>
              <w:t>定期の通院支援もオペレーションを調整して対応しています。「できることはできるだけ</w:t>
            </w:r>
            <w:r w:rsidR="009C2093">
              <w:rPr>
                <w:rFonts w:asciiTheme="majorEastAsia" w:eastAsiaTheme="majorEastAsia" w:hAnsiTheme="majorEastAsia" w:hint="eastAsia"/>
                <w:szCs w:val="21"/>
              </w:rPr>
              <w:t>自分で」の方針の下、薬の仕分けなど本人ができることは任せ、見守っています</w:t>
            </w:r>
            <w:r w:rsidR="000C0B8B">
              <w:rPr>
                <w:rFonts w:asciiTheme="majorEastAsia" w:eastAsiaTheme="majorEastAsia" w:hAnsiTheme="majorEastAsia" w:hint="eastAsia"/>
                <w:szCs w:val="21"/>
              </w:rPr>
              <w:t>。</w:t>
            </w:r>
          </w:p>
        </w:tc>
        <w:tc>
          <w:tcPr>
            <w:tcW w:w="4706" w:type="dxa"/>
          </w:tcPr>
          <w:p w14:paraId="56D9A4AF" w14:textId="77777777" w:rsidR="00ED12F8" w:rsidRPr="00663EE8" w:rsidRDefault="00ED12F8" w:rsidP="00BC2345">
            <w:pPr>
              <w:rPr>
                <w:rFonts w:asciiTheme="majorEastAsia" w:eastAsiaTheme="majorEastAsia" w:hAnsiTheme="majorEastAsia"/>
                <w:szCs w:val="21"/>
              </w:rPr>
            </w:pPr>
          </w:p>
          <w:p w14:paraId="768FA35D" w14:textId="14C9233C" w:rsidR="00FF58AF" w:rsidRPr="00663EE8" w:rsidRDefault="009B66DD" w:rsidP="009C2093">
            <w:pPr>
              <w:rPr>
                <w:rFonts w:asciiTheme="majorEastAsia" w:eastAsiaTheme="majorEastAsia" w:hAnsiTheme="majorEastAsia"/>
                <w:szCs w:val="21"/>
              </w:rPr>
            </w:pPr>
            <w:r w:rsidRPr="00505BF8">
              <w:rPr>
                <w:rFonts w:asciiTheme="majorEastAsia" w:eastAsiaTheme="majorEastAsia" w:hAnsiTheme="majorEastAsia" w:hint="eastAsia"/>
                <w:szCs w:val="21"/>
              </w:rPr>
              <w:t>年々通院する</w:t>
            </w:r>
            <w:r w:rsidR="009C2093">
              <w:rPr>
                <w:rFonts w:asciiTheme="majorEastAsia" w:eastAsiaTheme="majorEastAsia" w:hAnsiTheme="majorEastAsia" w:hint="eastAsia"/>
                <w:szCs w:val="21"/>
              </w:rPr>
              <w:t>利用者が</w:t>
            </w:r>
            <w:r w:rsidRPr="00505BF8">
              <w:rPr>
                <w:rFonts w:asciiTheme="majorEastAsia" w:eastAsiaTheme="majorEastAsia" w:hAnsiTheme="majorEastAsia" w:hint="eastAsia"/>
                <w:szCs w:val="21"/>
              </w:rPr>
              <w:t>増えてきており、</w:t>
            </w:r>
            <w:r w:rsidR="009C2093">
              <w:rPr>
                <w:rFonts w:asciiTheme="majorEastAsia" w:eastAsiaTheme="majorEastAsia" w:hAnsiTheme="majorEastAsia" w:hint="eastAsia"/>
                <w:szCs w:val="21"/>
              </w:rPr>
              <w:t>当事業所だけでは支えきれない状況になりつつあり、事業部内の事業所との連携など検討</w:t>
            </w:r>
            <w:r w:rsidR="0038169A">
              <w:rPr>
                <w:rFonts w:asciiTheme="majorEastAsia" w:eastAsiaTheme="majorEastAsia" w:hAnsiTheme="majorEastAsia" w:hint="eastAsia"/>
                <w:szCs w:val="21"/>
              </w:rPr>
              <w:t>を進めることが必要だと考えています。</w:t>
            </w:r>
          </w:p>
        </w:tc>
      </w:tr>
      <w:tr w:rsidR="00ED12F8" w:rsidRPr="00663EE8" w14:paraId="76DE4975" w14:textId="77777777" w:rsidTr="007B0AFD">
        <w:trPr>
          <w:trHeight w:val="1651"/>
        </w:trPr>
        <w:tc>
          <w:tcPr>
            <w:tcW w:w="4928" w:type="dxa"/>
            <w:vAlign w:val="center"/>
          </w:tcPr>
          <w:p w14:paraId="3273EB01" w14:textId="77777777" w:rsidR="00ED12F8" w:rsidRPr="00374AA5" w:rsidRDefault="00ED12F8" w:rsidP="00374AA5">
            <w:pPr>
              <w:jc w:val="left"/>
              <w:rPr>
                <w:rFonts w:asciiTheme="majorEastAsia" w:eastAsiaTheme="majorEastAsia" w:hAnsiTheme="majorEastAsia"/>
                <w:sz w:val="20"/>
                <w:szCs w:val="20"/>
              </w:rPr>
            </w:pPr>
            <w:r w:rsidRPr="00374AA5">
              <w:rPr>
                <w:rFonts w:asciiTheme="majorEastAsia" w:eastAsiaTheme="majorEastAsia" w:hAnsiTheme="majorEastAsia" w:hint="eastAsia"/>
                <w:sz w:val="20"/>
                <w:szCs w:val="20"/>
              </w:rPr>
              <w:t>（Ａ</w:t>
            </w:r>
            <w:r w:rsidRPr="00374AA5">
              <w:rPr>
                <w:rFonts w:asciiTheme="majorEastAsia" w:eastAsiaTheme="majorEastAsia" w:hAnsiTheme="majorEastAsia"/>
                <w:sz w:val="20"/>
                <w:szCs w:val="20"/>
              </w:rPr>
              <w:t>-2</w:t>
            </w:r>
            <w:r w:rsidRPr="00374AA5">
              <w:rPr>
                <w:rFonts w:asciiTheme="majorEastAsia" w:eastAsiaTheme="majorEastAsia" w:hAnsiTheme="majorEastAsia" w:hint="eastAsia"/>
                <w:sz w:val="20"/>
                <w:szCs w:val="20"/>
              </w:rPr>
              <w:t>-(</w:t>
            </w:r>
            <w:r w:rsidRPr="00374AA5">
              <w:rPr>
                <w:rFonts w:asciiTheme="majorEastAsia" w:eastAsiaTheme="majorEastAsia" w:hAnsiTheme="majorEastAsia"/>
                <w:sz w:val="20"/>
                <w:szCs w:val="20"/>
              </w:rPr>
              <w:t>6</w:t>
            </w:r>
            <w:r w:rsidRPr="00374AA5">
              <w:rPr>
                <w:rFonts w:asciiTheme="majorEastAsia" w:eastAsiaTheme="majorEastAsia" w:hAnsiTheme="majorEastAsia" w:hint="eastAsia"/>
                <w:sz w:val="20"/>
                <w:szCs w:val="20"/>
              </w:rPr>
              <w:t>)社会参加、学習支援）</w:t>
            </w:r>
          </w:p>
          <w:p w14:paraId="240B65CC" w14:textId="7F882BA7" w:rsidR="009D6D3A" w:rsidRPr="00505BF8" w:rsidRDefault="00000B33" w:rsidP="00000B33">
            <w:pPr>
              <w:jc w:val="left"/>
              <w:rPr>
                <w:rFonts w:asciiTheme="majorEastAsia" w:eastAsiaTheme="majorEastAsia" w:hAnsiTheme="majorEastAsia"/>
                <w:szCs w:val="21"/>
              </w:rPr>
            </w:pPr>
            <w:r>
              <w:rPr>
                <w:rFonts w:asciiTheme="majorEastAsia" w:eastAsiaTheme="majorEastAsia" w:hAnsiTheme="majorEastAsia" w:hint="eastAsia"/>
                <w:szCs w:val="21"/>
              </w:rPr>
              <w:t>事業所としては「自治会活動に参加できたら…」との思いがありますが、利用者本人の意思や、事業所がどのようにサポートできるかも五里霧中です。</w:t>
            </w:r>
            <w:r w:rsidR="00B55084">
              <w:rPr>
                <w:rFonts w:asciiTheme="majorEastAsia" w:eastAsiaTheme="majorEastAsia" w:hAnsiTheme="majorEastAsia" w:hint="eastAsia"/>
                <w:szCs w:val="21"/>
              </w:rPr>
              <w:t>事業所としては高い山のように捉えている節もあるものの、「</w:t>
            </w:r>
            <w:r w:rsidR="006B316B">
              <w:rPr>
                <w:rFonts w:asciiTheme="majorEastAsia" w:eastAsiaTheme="majorEastAsia" w:hAnsiTheme="majorEastAsia" w:hint="eastAsia"/>
                <w:szCs w:val="21"/>
              </w:rPr>
              <w:t>日中活動の事業所の音楽活動に急遽出かけていて、それが事後連絡だった</w:t>
            </w:r>
            <w:r w:rsidR="00B55084">
              <w:rPr>
                <w:rFonts w:asciiTheme="majorEastAsia" w:eastAsiaTheme="majorEastAsia" w:hAnsiTheme="majorEastAsia" w:hint="eastAsia"/>
                <w:szCs w:val="21"/>
              </w:rPr>
              <w:t>」</w:t>
            </w:r>
            <w:r w:rsidR="006B316B">
              <w:rPr>
                <w:rFonts w:asciiTheme="majorEastAsia" w:eastAsiaTheme="majorEastAsia" w:hAnsiTheme="majorEastAsia" w:hint="eastAsia"/>
                <w:szCs w:val="21"/>
              </w:rPr>
              <w:t>とのやりとり</w:t>
            </w:r>
            <w:r w:rsidR="00B55084">
              <w:rPr>
                <w:rFonts w:asciiTheme="majorEastAsia" w:eastAsiaTheme="majorEastAsia" w:hAnsiTheme="majorEastAsia" w:hint="eastAsia"/>
                <w:szCs w:val="21"/>
              </w:rPr>
              <w:t>を訪問時には垣間見ており、外部者としては「社会参加、学習支援が日常的にある」と受け止めた次第です。</w:t>
            </w:r>
          </w:p>
        </w:tc>
        <w:tc>
          <w:tcPr>
            <w:tcW w:w="4706" w:type="dxa"/>
          </w:tcPr>
          <w:p w14:paraId="644D142E" w14:textId="77777777" w:rsidR="00ED12F8" w:rsidRPr="00663EE8" w:rsidRDefault="00ED12F8" w:rsidP="00BC2345">
            <w:pPr>
              <w:rPr>
                <w:rFonts w:asciiTheme="majorEastAsia" w:eastAsiaTheme="majorEastAsia" w:hAnsiTheme="majorEastAsia"/>
                <w:szCs w:val="21"/>
              </w:rPr>
            </w:pPr>
          </w:p>
          <w:p w14:paraId="7C0C1714" w14:textId="48E4C7C1" w:rsidR="00FF58AF" w:rsidRPr="00374AA5" w:rsidRDefault="00FF58AF" w:rsidP="00BC2345">
            <w:pPr>
              <w:rPr>
                <w:rFonts w:asciiTheme="majorEastAsia" w:eastAsiaTheme="majorEastAsia" w:hAnsiTheme="majorEastAsia"/>
                <w:szCs w:val="21"/>
              </w:rPr>
            </w:pPr>
          </w:p>
        </w:tc>
      </w:tr>
      <w:tr w:rsidR="00ED12F8" w:rsidRPr="00663EE8" w14:paraId="79D4D289" w14:textId="77777777" w:rsidTr="007B0AFD">
        <w:trPr>
          <w:trHeight w:val="416"/>
        </w:trPr>
        <w:tc>
          <w:tcPr>
            <w:tcW w:w="4928" w:type="dxa"/>
          </w:tcPr>
          <w:p w14:paraId="48B4FC9F"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7</w:t>
            </w:r>
            <w:r w:rsidRPr="00663EE8">
              <w:rPr>
                <w:rFonts w:asciiTheme="majorEastAsia" w:eastAsiaTheme="majorEastAsia" w:hAnsiTheme="majorEastAsia" w:hint="eastAsia"/>
                <w:sz w:val="20"/>
                <w:szCs w:val="20"/>
              </w:rPr>
              <w:t>)地域生活への移行と地域生活の支援）</w:t>
            </w:r>
          </w:p>
          <w:p w14:paraId="624C47FC" w14:textId="0641170F" w:rsidR="002759BA" w:rsidRPr="00505BF8" w:rsidRDefault="009B66DD" w:rsidP="00BC2345">
            <w:pPr>
              <w:rPr>
                <w:rFonts w:asciiTheme="majorEastAsia" w:eastAsiaTheme="majorEastAsia" w:hAnsiTheme="majorEastAsia"/>
                <w:szCs w:val="21"/>
              </w:rPr>
            </w:pPr>
            <w:r w:rsidRPr="00505BF8">
              <w:rPr>
                <w:rFonts w:asciiTheme="majorEastAsia" w:eastAsiaTheme="majorEastAsia" w:hAnsiTheme="majorEastAsia" w:hint="eastAsia"/>
                <w:szCs w:val="21"/>
              </w:rPr>
              <w:t>地域の中で生活するという点では、個人</w:t>
            </w:r>
            <w:r w:rsidR="00B55084">
              <w:rPr>
                <w:rFonts w:asciiTheme="majorEastAsia" w:eastAsiaTheme="majorEastAsia" w:hAnsiTheme="majorEastAsia" w:hint="eastAsia"/>
                <w:szCs w:val="21"/>
              </w:rPr>
              <w:t>の</w:t>
            </w:r>
            <w:r w:rsidR="002759BA">
              <w:rPr>
                <w:rFonts w:asciiTheme="majorEastAsia" w:eastAsiaTheme="majorEastAsia" w:hAnsiTheme="majorEastAsia" w:hint="eastAsia"/>
                <w:szCs w:val="21"/>
              </w:rPr>
              <w:t>できることに取組、できないことは家族やヘルパー利用、事業所職員の支援を得て成立しています。職場もあり、買い物圏もその人なりに確立させ、</w:t>
            </w:r>
            <w:r w:rsidRPr="00505BF8">
              <w:rPr>
                <w:rFonts w:asciiTheme="majorEastAsia" w:eastAsiaTheme="majorEastAsia" w:hAnsiTheme="majorEastAsia" w:hint="eastAsia"/>
                <w:szCs w:val="21"/>
              </w:rPr>
              <w:t>それぞれで楽しんで</w:t>
            </w:r>
            <w:r w:rsidR="002759BA">
              <w:rPr>
                <w:rFonts w:asciiTheme="majorEastAsia" w:eastAsiaTheme="majorEastAsia" w:hAnsiTheme="majorEastAsia" w:hint="eastAsia"/>
                <w:szCs w:val="21"/>
              </w:rPr>
              <w:t>いるように映ります</w:t>
            </w:r>
            <w:r w:rsidRPr="00505BF8">
              <w:rPr>
                <w:rFonts w:asciiTheme="majorEastAsia" w:eastAsiaTheme="majorEastAsia" w:hAnsiTheme="majorEastAsia" w:hint="eastAsia"/>
                <w:szCs w:val="21"/>
              </w:rPr>
              <w:t>。地域移行に関しては、</w:t>
            </w:r>
            <w:r w:rsidR="002759BA">
              <w:rPr>
                <w:rFonts w:asciiTheme="majorEastAsia" w:eastAsiaTheme="majorEastAsia" w:hAnsiTheme="majorEastAsia" w:hint="eastAsia"/>
                <w:szCs w:val="21"/>
              </w:rPr>
              <w:t>もともと緊急時対応的な受け入れだった利用者が「（状況が好転したので）</w:t>
            </w:r>
            <w:r w:rsidRPr="00505BF8">
              <w:rPr>
                <w:rFonts w:asciiTheme="majorEastAsia" w:eastAsiaTheme="majorEastAsia" w:hAnsiTheme="majorEastAsia" w:hint="eastAsia"/>
                <w:szCs w:val="21"/>
              </w:rPr>
              <w:t>一人暮らしに戻りたい</w:t>
            </w:r>
            <w:r w:rsidR="002759BA">
              <w:rPr>
                <w:rFonts w:asciiTheme="majorEastAsia" w:eastAsiaTheme="majorEastAsia" w:hAnsiTheme="majorEastAsia" w:hint="eastAsia"/>
                <w:szCs w:val="21"/>
              </w:rPr>
              <w:t>」</w:t>
            </w:r>
            <w:r w:rsidRPr="00505BF8">
              <w:rPr>
                <w:rFonts w:asciiTheme="majorEastAsia" w:eastAsiaTheme="majorEastAsia" w:hAnsiTheme="majorEastAsia" w:hint="eastAsia"/>
                <w:szCs w:val="21"/>
              </w:rPr>
              <w:t>という</w:t>
            </w:r>
            <w:r w:rsidR="002759BA">
              <w:rPr>
                <w:rFonts w:asciiTheme="majorEastAsia" w:eastAsiaTheme="majorEastAsia" w:hAnsiTheme="majorEastAsia" w:hint="eastAsia"/>
                <w:szCs w:val="21"/>
              </w:rPr>
              <w:t>ことで、今年度１名が退去しています。</w:t>
            </w:r>
          </w:p>
        </w:tc>
        <w:tc>
          <w:tcPr>
            <w:tcW w:w="4706" w:type="dxa"/>
          </w:tcPr>
          <w:p w14:paraId="237281CA" w14:textId="77777777" w:rsidR="00ED12F8" w:rsidRPr="00663EE8" w:rsidRDefault="00ED12F8" w:rsidP="00BC2345">
            <w:pPr>
              <w:rPr>
                <w:rFonts w:asciiTheme="majorEastAsia" w:eastAsiaTheme="majorEastAsia" w:hAnsiTheme="majorEastAsia"/>
                <w:szCs w:val="21"/>
              </w:rPr>
            </w:pPr>
          </w:p>
          <w:p w14:paraId="7AE9E3CB" w14:textId="0A1E4E27" w:rsidR="00FF58AF" w:rsidRPr="00663EE8" w:rsidRDefault="00FF58AF" w:rsidP="00BC2345">
            <w:pPr>
              <w:rPr>
                <w:rFonts w:asciiTheme="majorEastAsia" w:eastAsiaTheme="majorEastAsia" w:hAnsiTheme="majorEastAsia"/>
                <w:szCs w:val="21"/>
              </w:rPr>
            </w:pPr>
          </w:p>
        </w:tc>
      </w:tr>
      <w:tr w:rsidR="00ED12F8" w:rsidRPr="00663EE8" w14:paraId="745E018D" w14:textId="77777777" w:rsidTr="007B0AFD">
        <w:trPr>
          <w:trHeight w:val="1651"/>
        </w:trPr>
        <w:tc>
          <w:tcPr>
            <w:tcW w:w="4928" w:type="dxa"/>
          </w:tcPr>
          <w:p w14:paraId="749DD245" w14:textId="77777777" w:rsidR="00ED12F8" w:rsidRPr="00663EE8" w:rsidRDefault="00ED12F8" w:rsidP="00BC2345">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lastRenderedPageBreak/>
              <w:t>（Ａ</w:t>
            </w:r>
            <w:r w:rsidRPr="00663EE8">
              <w:rPr>
                <w:rFonts w:asciiTheme="majorEastAsia" w:eastAsiaTheme="majorEastAsia" w:hAnsiTheme="majorEastAsia"/>
                <w:sz w:val="20"/>
                <w:szCs w:val="20"/>
              </w:rPr>
              <w:t>-2</w:t>
            </w:r>
            <w:r w:rsidRPr="00663EE8">
              <w:rPr>
                <w:rFonts w:asciiTheme="majorEastAsia" w:eastAsiaTheme="majorEastAsia" w:hAnsiTheme="majorEastAsia" w:hint="eastAsia"/>
                <w:sz w:val="20"/>
                <w:szCs w:val="20"/>
              </w:rPr>
              <w:t>-(</w:t>
            </w:r>
            <w:r w:rsidRPr="00663EE8">
              <w:rPr>
                <w:rFonts w:asciiTheme="majorEastAsia" w:eastAsiaTheme="majorEastAsia" w:hAnsiTheme="majorEastAsia"/>
                <w:sz w:val="20"/>
                <w:szCs w:val="20"/>
              </w:rPr>
              <w:t>8</w:t>
            </w:r>
            <w:r w:rsidRPr="00663EE8">
              <w:rPr>
                <w:rFonts w:asciiTheme="majorEastAsia" w:eastAsiaTheme="majorEastAsia" w:hAnsiTheme="majorEastAsia" w:hint="eastAsia"/>
                <w:sz w:val="20"/>
                <w:szCs w:val="20"/>
              </w:rPr>
              <w:t>)家族等との連携・交流と家族支援）</w:t>
            </w:r>
          </w:p>
          <w:p w14:paraId="65988EAF" w14:textId="709B3902" w:rsidR="00042FD2" w:rsidRPr="00042FD2" w:rsidRDefault="009B66DD" w:rsidP="00037044">
            <w:pPr>
              <w:rPr>
                <w:rFonts w:asciiTheme="majorEastAsia" w:eastAsiaTheme="majorEastAsia" w:hAnsiTheme="majorEastAsia"/>
                <w:szCs w:val="21"/>
              </w:rPr>
            </w:pPr>
            <w:r w:rsidRPr="00505BF8">
              <w:rPr>
                <w:rFonts w:asciiTheme="majorEastAsia" w:eastAsiaTheme="majorEastAsia" w:hAnsiTheme="majorEastAsia" w:hint="eastAsia"/>
                <w:szCs w:val="21"/>
              </w:rPr>
              <w:t>毎年家族会を開催して</w:t>
            </w:r>
            <w:r w:rsidR="00037044">
              <w:rPr>
                <w:rFonts w:asciiTheme="majorEastAsia" w:eastAsiaTheme="majorEastAsia" w:hAnsiTheme="majorEastAsia" w:hint="eastAsia"/>
                <w:szCs w:val="21"/>
              </w:rPr>
              <w:t>きました</w:t>
            </w:r>
            <w:r w:rsidRPr="00505BF8">
              <w:rPr>
                <w:rFonts w:asciiTheme="majorEastAsia" w:eastAsiaTheme="majorEastAsia" w:hAnsiTheme="majorEastAsia" w:hint="eastAsia"/>
                <w:szCs w:val="21"/>
              </w:rPr>
              <w:t>が、昨年度はコロナ禍の影響により</w:t>
            </w:r>
            <w:r w:rsidR="00037044">
              <w:rPr>
                <w:rFonts w:asciiTheme="majorEastAsia" w:eastAsiaTheme="majorEastAsia" w:hAnsiTheme="majorEastAsia" w:hint="eastAsia"/>
                <w:szCs w:val="21"/>
              </w:rPr>
              <w:t>断念しています</w:t>
            </w:r>
            <w:r w:rsidRPr="00505BF8">
              <w:rPr>
                <w:rFonts w:asciiTheme="majorEastAsia" w:eastAsiaTheme="majorEastAsia" w:hAnsiTheme="majorEastAsia" w:hint="eastAsia"/>
                <w:szCs w:val="21"/>
              </w:rPr>
              <w:t>。今年度においても緊急事態宣言は収まったもののいつ感染拡大するとも限ら</w:t>
            </w:r>
            <w:r w:rsidR="00037044">
              <w:rPr>
                <w:rFonts w:asciiTheme="majorEastAsia" w:eastAsiaTheme="majorEastAsia" w:hAnsiTheme="majorEastAsia" w:hint="eastAsia"/>
                <w:szCs w:val="21"/>
              </w:rPr>
              <w:t>ず、心配はつきません。書面はありませんが、</w:t>
            </w:r>
            <w:r w:rsidRPr="00505BF8">
              <w:rPr>
                <w:rFonts w:asciiTheme="majorEastAsia" w:eastAsiaTheme="majorEastAsia" w:hAnsiTheme="majorEastAsia" w:hint="eastAsia"/>
                <w:szCs w:val="21"/>
              </w:rPr>
              <w:t>家族とは</w:t>
            </w:r>
            <w:r w:rsidR="00037044">
              <w:rPr>
                <w:rFonts w:asciiTheme="majorEastAsia" w:eastAsiaTheme="majorEastAsia" w:hAnsiTheme="majorEastAsia" w:hint="eastAsia"/>
                <w:szCs w:val="21"/>
              </w:rPr>
              <w:t>電話</w:t>
            </w:r>
            <w:r w:rsidRPr="00505BF8">
              <w:rPr>
                <w:rFonts w:asciiTheme="majorEastAsia" w:eastAsiaTheme="majorEastAsia" w:hAnsiTheme="majorEastAsia" w:hint="eastAsia"/>
                <w:szCs w:val="21"/>
              </w:rPr>
              <w:t>連絡を取り合い、利用者の近況を</w:t>
            </w:r>
            <w:r w:rsidR="00037044">
              <w:rPr>
                <w:rFonts w:asciiTheme="majorEastAsia" w:eastAsiaTheme="majorEastAsia" w:hAnsiTheme="majorEastAsia" w:hint="eastAsia"/>
                <w:szCs w:val="21"/>
              </w:rPr>
              <w:t>共有しています。</w:t>
            </w:r>
            <w:r w:rsidR="00042FD2">
              <w:rPr>
                <w:rFonts w:asciiTheme="majorEastAsia" w:eastAsiaTheme="majorEastAsia" w:hAnsiTheme="majorEastAsia" w:hint="eastAsia"/>
                <w:szCs w:val="21"/>
              </w:rPr>
              <w:t>また</w:t>
            </w:r>
            <w:r w:rsidR="00037044">
              <w:rPr>
                <w:rFonts w:asciiTheme="majorEastAsia" w:eastAsiaTheme="majorEastAsia" w:hAnsiTheme="majorEastAsia" w:hint="eastAsia"/>
                <w:szCs w:val="21"/>
              </w:rPr>
              <w:t>家族の縁が薄い人や、家族となかなか会えない状況にある人は</w:t>
            </w:r>
            <w:r w:rsidR="00042FD2">
              <w:rPr>
                <w:rFonts w:asciiTheme="majorEastAsia" w:eastAsiaTheme="majorEastAsia" w:hAnsiTheme="majorEastAsia" w:hint="eastAsia"/>
                <w:szCs w:val="21"/>
              </w:rPr>
              <w:t>、精神的に</w:t>
            </w:r>
            <w:r w:rsidR="00037044">
              <w:rPr>
                <w:rFonts w:asciiTheme="majorEastAsia" w:eastAsiaTheme="majorEastAsia" w:hAnsiTheme="majorEastAsia" w:hint="eastAsia"/>
                <w:szCs w:val="21"/>
              </w:rPr>
              <w:t>管理者をはじめ職員</w:t>
            </w:r>
            <w:r w:rsidR="00042FD2">
              <w:rPr>
                <w:rFonts w:asciiTheme="majorEastAsia" w:eastAsiaTheme="majorEastAsia" w:hAnsiTheme="majorEastAsia" w:hint="eastAsia"/>
                <w:szCs w:val="21"/>
              </w:rPr>
              <w:t>を頼りとしていることは言動から受け止められます。</w:t>
            </w:r>
          </w:p>
        </w:tc>
        <w:tc>
          <w:tcPr>
            <w:tcW w:w="4706" w:type="dxa"/>
          </w:tcPr>
          <w:p w14:paraId="2102680A" w14:textId="77777777" w:rsidR="00FF58AF" w:rsidRPr="00042FD2" w:rsidRDefault="00FF58AF" w:rsidP="00037044">
            <w:pPr>
              <w:rPr>
                <w:rFonts w:asciiTheme="majorEastAsia" w:eastAsiaTheme="majorEastAsia" w:hAnsiTheme="majorEastAsia"/>
                <w:szCs w:val="21"/>
              </w:rPr>
            </w:pPr>
          </w:p>
        </w:tc>
      </w:tr>
    </w:tbl>
    <w:p w14:paraId="038EBB23" w14:textId="295E3168" w:rsidR="0025625F" w:rsidRPr="00663EE8" w:rsidRDefault="0025625F" w:rsidP="00037044">
      <w:pPr>
        <w:widowControl/>
        <w:jc w:val="left"/>
        <w:rPr>
          <w:rFonts w:asciiTheme="majorEastAsia" w:eastAsiaTheme="majorEastAsia" w:hAnsiTheme="majorEastAsia"/>
          <w:b/>
        </w:rPr>
      </w:pPr>
    </w:p>
    <w:p w14:paraId="4C42D3D9" w14:textId="77777777" w:rsidR="0025625F" w:rsidRPr="00663EE8" w:rsidRDefault="0025625F" w:rsidP="00DF62D8">
      <w:pPr>
        <w:rPr>
          <w:rFonts w:asciiTheme="majorEastAsia" w:eastAsiaTheme="majorEastAsia" w:hAnsiTheme="majorEastAsia"/>
          <w:b/>
        </w:rPr>
      </w:pPr>
    </w:p>
    <w:p w14:paraId="3AC6199A" w14:textId="77777777" w:rsidR="00DF62D8" w:rsidRPr="00663EE8" w:rsidRDefault="00DF62D8" w:rsidP="00DF62D8">
      <w:pPr>
        <w:rPr>
          <w:rFonts w:asciiTheme="majorEastAsia" w:eastAsiaTheme="majorEastAsia" w:hAnsiTheme="majorEastAsia"/>
          <w:b/>
        </w:rPr>
      </w:pPr>
      <w:r w:rsidRPr="00663EE8">
        <w:rPr>
          <w:rFonts w:asciiTheme="majorEastAsia" w:eastAsiaTheme="majorEastAsia" w:hAnsiTheme="majorEastAsia" w:hint="eastAsia"/>
          <w:b/>
        </w:rPr>
        <w:t>その他特記事項：第三者評価機関として今後、特に課題として取り組みを期待したい事項</w:t>
      </w:r>
    </w:p>
    <w:p w14:paraId="5CD106C1" w14:textId="77777777" w:rsidR="00DF62D8" w:rsidRPr="00663EE8" w:rsidRDefault="00DF62D8" w:rsidP="000B238C">
      <w:pPr>
        <w:ind w:firstLineChars="2721" w:firstLine="5736"/>
        <w:rPr>
          <w:rFonts w:asciiTheme="majorEastAsia" w:eastAsiaTheme="majorEastAsia" w:hAnsiTheme="majorEastAsia"/>
          <w:b/>
        </w:rPr>
      </w:pPr>
      <w:r w:rsidRPr="00663EE8">
        <w:rPr>
          <w:rFonts w:asciiTheme="majorEastAsia" w:eastAsiaTheme="majorEastAsia" w:hAnsiTheme="majorEastAsia" w:hint="eastAsia"/>
          <w:b/>
        </w:rPr>
        <w:t>（※特記する事項がない場合は無記入）</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176"/>
      </w:tblGrid>
      <w:tr w:rsidR="00DF62D8" w:rsidRPr="00663EE8" w14:paraId="33B0FF21" w14:textId="77777777" w:rsidTr="003C7B63">
        <w:trPr>
          <w:trHeight w:val="694"/>
        </w:trPr>
        <w:tc>
          <w:tcPr>
            <w:tcW w:w="959" w:type="dxa"/>
            <w:shd w:val="clear" w:color="auto" w:fill="D9D9D9" w:themeFill="background1" w:themeFillShade="D9"/>
            <w:vAlign w:val="center"/>
          </w:tcPr>
          <w:p w14:paraId="59FD03D6" w14:textId="77777777" w:rsidR="008F622E" w:rsidRPr="00663EE8" w:rsidRDefault="008F622E" w:rsidP="008F622E">
            <w:pPr>
              <w:spacing w:line="0" w:lineRule="atLeast"/>
              <w:jc w:val="center"/>
              <w:rPr>
                <w:rFonts w:asciiTheme="majorEastAsia" w:eastAsiaTheme="majorEastAsia" w:hAnsiTheme="majorEastAsia"/>
                <w:sz w:val="16"/>
                <w:szCs w:val="16"/>
              </w:rPr>
            </w:pPr>
            <w:r w:rsidRPr="00663EE8">
              <w:rPr>
                <w:rFonts w:asciiTheme="majorEastAsia" w:eastAsiaTheme="majorEastAsia" w:hAnsiTheme="majorEastAsia" w:hint="eastAsia"/>
                <w:sz w:val="16"/>
                <w:szCs w:val="16"/>
              </w:rPr>
              <w:t>評価対象</w:t>
            </w:r>
          </w:p>
          <w:p w14:paraId="5A890DE5" w14:textId="77777777" w:rsidR="008F622E" w:rsidRPr="00663EE8" w:rsidRDefault="008F622E" w:rsidP="008F622E">
            <w:pPr>
              <w:spacing w:line="0" w:lineRule="atLeast"/>
              <w:jc w:val="center"/>
              <w:rPr>
                <w:rFonts w:asciiTheme="majorEastAsia" w:eastAsiaTheme="majorEastAsia" w:hAnsiTheme="majorEastAsia"/>
                <w:sz w:val="16"/>
                <w:szCs w:val="16"/>
              </w:rPr>
            </w:pPr>
            <w:r w:rsidRPr="00663EE8">
              <w:rPr>
                <w:rFonts w:asciiTheme="majorEastAsia" w:eastAsiaTheme="majorEastAsia" w:hAnsiTheme="majorEastAsia" w:hint="eastAsia"/>
                <w:sz w:val="16"/>
                <w:szCs w:val="16"/>
              </w:rPr>
              <w:t>・分類</w:t>
            </w:r>
          </w:p>
          <w:p w14:paraId="56E6EC45" w14:textId="77777777" w:rsidR="00DF62D8" w:rsidRPr="00663EE8" w:rsidRDefault="008F622E" w:rsidP="008F622E">
            <w:pPr>
              <w:spacing w:line="0" w:lineRule="atLeast"/>
              <w:jc w:val="center"/>
              <w:rPr>
                <w:rFonts w:asciiTheme="majorEastAsia" w:eastAsiaTheme="majorEastAsia" w:hAnsiTheme="majorEastAsia"/>
                <w:sz w:val="16"/>
                <w:szCs w:val="16"/>
              </w:rPr>
            </w:pPr>
            <w:r w:rsidRPr="00663EE8">
              <w:rPr>
                <w:rFonts w:asciiTheme="majorEastAsia" w:eastAsiaTheme="majorEastAsia" w:hAnsiTheme="majorEastAsia" w:hint="eastAsia"/>
                <w:sz w:val="16"/>
                <w:szCs w:val="16"/>
              </w:rPr>
              <w:t>・項目</w:t>
            </w:r>
          </w:p>
        </w:tc>
        <w:tc>
          <w:tcPr>
            <w:tcW w:w="8877" w:type="dxa"/>
            <w:gridSpan w:val="2"/>
            <w:shd w:val="clear" w:color="auto" w:fill="D9D9D9" w:themeFill="background1" w:themeFillShade="D9"/>
            <w:vAlign w:val="center"/>
          </w:tcPr>
          <w:p w14:paraId="74030A59" w14:textId="77777777" w:rsidR="00DF62D8" w:rsidRPr="00663EE8" w:rsidRDefault="00DF62D8" w:rsidP="008F622E">
            <w:pPr>
              <w:spacing w:line="0" w:lineRule="atLeast"/>
              <w:jc w:val="cente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第三者評価機関からのコメント</w:t>
            </w:r>
          </w:p>
        </w:tc>
      </w:tr>
      <w:tr w:rsidR="00DF62D8" w:rsidRPr="00663EE8" w14:paraId="5A03B098" w14:textId="77777777" w:rsidTr="003C7B63">
        <w:trPr>
          <w:trHeight w:val="899"/>
        </w:trPr>
        <w:tc>
          <w:tcPr>
            <w:tcW w:w="959" w:type="dxa"/>
            <w:vMerge w:val="restart"/>
            <w:vAlign w:val="center"/>
          </w:tcPr>
          <w:p w14:paraId="75EF79C9" w14:textId="0B6CEF33" w:rsidR="002E0856" w:rsidRPr="002E0856" w:rsidRDefault="002E0856" w:rsidP="002E0856">
            <w:pPr>
              <w:spacing w:line="0" w:lineRule="atLeast"/>
              <w:rPr>
                <w:rFonts w:asciiTheme="majorEastAsia" w:eastAsiaTheme="majorEastAsia" w:hAnsiTheme="majorEastAsia"/>
                <w:sz w:val="20"/>
                <w:szCs w:val="20"/>
              </w:rPr>
            </w:pPr>
            <w:r w:rsidRPr="002E0856">
              <w:rPr>
                <w:rFonts w:asciiTheme="majorEastAsia" w:eastAsiaTheme="majorEastAsia" w:hAnsiTheme="majorEastAsia" w:hint="eastAsia"/>
                <w:sz w:val="20"/>
                <w:szCs w:val="20"/>
              </w:rPr>
              <w:t>Ⅱ-2 福祉人材の確保・育成</w:t>
            </w:r>
          </w:p>
          <w:p w14:paraId="4DD34A57" w14:textId="4CB925E4" w:rsidR="00DF62D8" w:rsidRPr="002E0856" w:rsidRDefault="00DF62D8" w:rsidP="00DF62D8">
            <w:pPr>
              <w:rPr>
                <w:rFonts w:asciiTheme="majorEastAsia" w:eastAsiaTheme="majorEastAsia" w:hAnsiTheme="majorEastAsia"/>
                <w:sz w:val="20"/>
                <w:szCs w:val="20"/>
              </w:rPr>
            </w:pPr>
          </w:p>
        </w:tc>
        <w:tc>
          <w:tcPr>
            <w:tcW w:w="1701" w:type="dxa"/>
            <w:vAlign w:val="center"/>
          </w:tcPr>
          <w:p w14:paraId="3DD7D4E1" w14:textId="77777777" w:rsidR="00DF62D8" w:rsidRPr="00663EE8" w:rsidRDefault="00DF62D8" w:rsidP="00DF62D8">
            <w:pPr>
              <w:rPr>
                <w:rFonts w:asciiTheme="majorEastAsia" w:eastAsiaTheme="majorEastAsia" w:hAnsiTheme="majorEastAsia"/>
              </w:rPr>
            </w:pPr>
            <w:r w:rsidRPr="00663EE8">
              <w:rPr>
                <w:rFonts w:asciiTheme="majorEastAsia" w:eastAsiaTheme="majorEastAsia" w:hAnsiTheme="majorEastAsia" w:hint="eastAsia"/>
              </w:rPr>
              <w:t>取り組みを期待したい事項</w:t>
            </w:r>
          </w:p>
        </w:tc>
        <w:tc>
          <w:tcPr>
            <w:tcW w:w="7176" w:type="dxa"/>
            <w:vAlign w:val="center"/>
          </w:tcPr>
          <w:p w14:paraId="77BAF2DB" w14:textId="21CF608A" w:rsidR="00DF62D8" w:rsidRPr="00351613" w:rsidRDefault="00351613" w:rsidP="00351613">
            <w:pPr>
              <w:widowControl/>
              <w:jc w:val="left"/>
              <w:rPr>
                <w:rFonts w:asciiTheme="majorEastAsia" w:eastAsiaTheme="majorEastAsia" w:hAnsiTheme="majorEastAsia"/>
                <w:color w:val="000000" w:themeColor="text1"/>
                <w:szCs w:val="21"/>
              </w:rPr>
            </w:pPr>
            <w:r w:rsidRPr="00E967EE">
              <w:rPr>
                <w:rFonts w:asciiTheme="majorEastAsia" w:eastAsiaTheme="majorEastAsia" w:hAnsiTheme="majorEastAsia" w:hint="eastAsia"/>
                <w:color w:val="000000" w:themeColor="text1"/>
                <w:szCs w:val="21"/>
              </w:rPr>
              <w:t>職務内容については職務分掌がありますが、法人としてのものですので</w:t>
            </w:r>
            <w:r w:rsidR="003F74DC" w:rsidRPr="00E967EE">
              <w:rPr>
                <w:rFonts w:asciiTheme="majorEastAsia" w:eastAsiaTheme="majorEastAsia" w:hAnsiTheme="majorEastAsia" w:hint="eastAsia"/>
                <w:color w:val="000000" w:themeColor="text1"/>
                <w:szCs w:val="21"/>
              </w:rPr>
              <w:t>広義な点もあり</w:t>
            </w:r>
            <w:r w:rsidRPr="00E967EE">
              <w:rPr>
                <w:rFonts w:asciiTheme="majorEastAsia" w:eastAsiaTheme="majorEastAsia" w:hAnsiTheme="majorEastAsia" w:hint="eastAsia"/>
                <w:color w:val="000000" w:themeColor="text1"/>
                <w:szCs w:val="21"/>
              </w:rPr>
              <w:t>、事業所として業務範囲を明瞭に</w:t>
            </w:r>
            <w:r w:rsidR="00042FD2" w:rsidRPr="00E967EE">
              <w:rPr>
                <w:rFonts w:asciiTheme="majorEastAsia" w:eastAsiaTheme="majorEastAsia" w:hAnsiTheme="majorEastAsia" w:hint="eastAsia"/>
                <w:color w:val="000000" w:themeColor="text1"/>
                <w:szCs w:val="21"/>
              </w:rPr>
              <w:t>書面化していく</w:t>
            </w:r>
            <w:r w:rsidRPr="00E967EE">
              <w:rPr>
                <w:rFonts w:asciiTheme="majorEastAsia" w:eastAsiaTheme="majorEastAsia" w:hAnsiTheme="majorEastAsia" w:hint="eastAsia"/>
                <w:color w:val="000000" w:themeColor="text1"/>
                <w:szCs w:val="21"/>
              </w:rPr>
              <w:t>ことで職員の安心となったり、業務効率化が図られることが期待されます。</w:t>
            </w:r>
          </w:p>
        </w:tc>
      </w:tr>
      <w:tr w:rsidR="00DF62D8" w:rsidRPr="00663EE8" w14:paraId="4B0CE6FA" w14:textId="77777777" w:rsidTr="003C7B63">
        <w:trPr>
          <w:trHeight w:val="738"/>
        </w:trPr>
        <w:tc>
          <w:tcPr>
            <w:tcW w:w="959" w:type="dxa"/>
            <w:vMerge/>
            <w:vAlign w:val="center"/>
          </w:tcPr>
          <w:p w14:paraId="5A9AACEE" w14:textId="77777777" w:rsidR="00DF62D8" w:rsidRPr="00663EE8" w:rsidRDefault="00DF62D8" w:rsidP="00DF62D8">
            <w:pPr>
              <w:rPr>
                <w:rFonts w:asciiTheme="majorEastAsia" w:eastAsiaTheme="majorEastAsia" w:hAnsiTheme="majorEastAsia"/>
                <w:sz w:val="18"/>
                <w:szCs w:val="18"/>
              </w:rPr>
            </w:pPr>
          </w:p>
        </w:tc>
        <w:tc>
          <w:tcPr>
            <w:tcW w:w="1701" w:type="dxa"/>
            <w:vAlign w:val="center"/>
          </w:tcPr>
          <w:p w14:paraId="7AE90E02" w14:textId="77777777" w:rsidR="00DF62D8" w:rsidRPr="00663EE8" w:rsidRDefault="00DF62D8" w:rsidP="00DF62D8">
            <w:pPr>
              <w:rPr>
                <w:rFonts w:asciiTheme="majorEastAsia" w:eastAsiaTheme="majorEastAsia" w:hAnsiTheme="majorEastAsia"/>
              </w:rPr>
            </w:pPr>
            <w:r w:rsidRPr="00663EE8">
              <w:rPr>
                <w:rFonts w:asciiTheme="majorEastAsia" w:eastAsiaTheme="majorEastAsia" w:hAnsiTheme="majorEastAsia" w:hint="eastAsia"/>
              </w:rPr>
              <w:t>理由</w:t>
            </w:r>
          </w:p>
        </w:tc>
        <w:tc>
          <w:tcPr>
            <w:tcW w:w="7176" w:type="dxa"/>
            <w:vAlign w:val="center"/>
          </w:tcPr>
          <w:p w14:paraId="79A33FE5" w14:textId="2406AB1B" w:rsidR="00351613" w:rsidRPr="00351613" w:rsidRDefault="00351613" w:rsidP="00351613">
            <w:pPr>
              <w:widowControl/>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w:t>
            </w:r>
            <w:r w:rsidRPr="003434B2">
              <w:rPr>
                <w:rFonts w:asciiTheme="majorEastAsia" w:eastAsiaTheme="majorEastAsia" w:hAnsiTheme="majorEastAsia" w:hint="eastAsia"/>
                <w:szCs w:val="21"/>
              </w:rPr>
              <w:t>職務内容の範囲が曖昧に感じる</w:t>
            </w:r>
            <w:r>
              <w:rPr>
                <w:rFonts w:asciiTheme="majorEastAsia" w:eastAsiaTheme="majorEastAsia" w:hAnsiTheme="majorEastAsia" w:hint="eastAsia"/>
                <w:szCs w:val="21"/>
              </w:rPr>
              <w:t>」という職員がいます。</w:t>
            </w:r>
          </w:p>
          <w:p w14:paraId="59CB63FA" w14:textId="06D7391E" w:rsidR="00DF62D8" w:rsidRPr="00351613" w:rsidRDefault="00DF62D8" w:rsidP="00DF62D8">
            <w:pPr>
              <w:widowControl/>
              <w:jc w:val="left"/>
              <w:rPr>
                <w:rFonts w:asciiTheme="majorEastAsia" w:eastAsiaTheme="majorEastAsia" w:hAnsiTheme="majorEastAsia"/>
                <w:szCs w:val="21"/>
              </w:rPr>
            </w:pPr>
          </w:p>
          <w:p w14:paraId="7BFD9A14" w14:textId="77777777" w:rsidR="00DF62D8" w:rsidRPr="00663EE8" w:rsidRDefault="00DF62D8" w:rsidP="00DF62D8">
            <w:pPr>
              <w:rPr>
                <w:rFonts w:asciiTheme="majorEastAsia" w:eastAsiaTheme="majorEastAsia" w:hAnsiTheme="majorEastAsia"/>
                <w:szCs w:val="21"/>
              </w:rPr>
            </w:pPr>
          </w:p>
        </w:tc>
      </w:tr>
    </w:tbl>
    <w:p w14:paraId="2C8E3172" w14:textId="53A1A255" w:rsidR="00DF62D8" w:rsidRDefault="00DF62D8" w:rsidP="00DF62D8">
      <w:pPr>
        <w:rPr>
          <w:rFonts w:asciiTheme="majorEastAsia" w:eastAsiaTheme="majorEastAsia" w:hAnsiTheme="majorEastAsia"/>
          <w:b/>
        </w:rPr>
      </w:pPr>
    </w:p>
    <w:p w14:paraId="7ADD72D0" w14:textId="1C8A90E6" w:rsidR="0079599F" w:rsidRDefault="0079599F" w:rsidP="00DF62D8">
      <w:pPr>
        <w:rPr>
          <w:rFonts w:asciiTheme="majorEastAsia" w:eastAsiaTheme="majorEastAsia" w:hAnsiTheme="majorEastAsia"/>
          <w:b/>
        </w:rPr>
      </w:pPr>
    </w:p>
    <w:p w14:paraId="0AE57A6F" w14:textId="2096B49D" w:rsidR="0079599F" w:rsidRDefault="0079599F" w:rsidP="00DF62D8">
      <w:pPr>
        <w:rPr>
          <w:rFonts w:asciiTheme="majorEastAsia" w:eastAsiaTheme="majorEastAsia" w:hAnsiTheme="majorEastAsia"/>
          <w:b/>
        </w:rPr>
      </w:pPr>
    </w:p>
    <w:p w14:paraId="509BBF07" w14:textId="01FC6123" w:rsidR="0079599F" w:rsidRDefault="0079599F" w:rsidP="00DF62D8">
      <w:pPr>
        <w:rPr>
          <w:rFonts w:asciiTheme="majorEastAsia" w:eastAsiaTheme="majorEastAsia" w:hAnsiTheme="majorEastAsia"/>
          <w:b/>
        </w:rPr>
      </w:pPr>
    </w:p>
    <w:p w14:paraId="4A273D47" w14:textId="5E66A429" w:rsidR="0079599F" w:rsidRDefault="0079599F" w:rsidP="00DF62D8">
      <w:pPr>
        <w:rPr>
          <w:rFonts w:asciiTheme="majorEastAsia" w:eastAsiaTheme="majorEastAsia" w:hAnsiTheme="majorEastAsia"/>
          <w:b/>
        </w:rPr>
      </w:pPr>
    </w:p>
    <w:p w14:paraId="22B4A1CC" w14:textId="06AFCDFA" w:rsidR="0079599F" w:rsidRDefault="0079599F" w:rsidP="00DF62D8">
      <w:pPr>
        <w:rPr>
          <w:rFonts w:asciiTheme="majorEastAsia" w:eastAsiaTheme="majorEastAsia" w:hAnsiTheme="majorEastAsia"/>
          <w:b/>
        </w:rPr>
      </w:pPr>
    </w:p>
    <w:p w14:paraId="217DB282" w14:textId="6E35F207" w:rsidR="0079599F" w:rsidRDefault="0079599F" w:rsidP="00DF62D8">
      <w:pPr>
        <w:rPr>
          <w:rFonts w:asciiTheme="majorEastAsia" w:eastAsiaTheme="majorEastAsia" w:hAnsiTheme="majorEastAsia"/>
          <w:b/>
        </w:rPr>
      </w:pPr>
    </w:p>
    <w:p w14:paraId="2692D75A" w14:textId="6A5C653E" w:rsidR="0079599F" w:rsidRDefault="0079599F" w:rsidP="00DF62D8">
      <w:pPr>
        <w:rPr>
          <w:rFonts w:asciiTheme="majorEastAsia" w:eastAsiaTheme="majorEastAsia" w:hAnsiTheme="majorEastAsia"/>
          <w:b/>
        </w:rPr>
      </w:pPr>
    </w:p>
    <w:p w14:paraId="75A4FBA6" w14:textId="5557005F" w:rsidR="0079599F" w:rsidRDefault="0079599F" w:rsidP="00DF62D8">
      <w:pPr>
        <w:rPr>
          <w:rFonts w:asciiTheme="majorEastAsia" w:eastAsiaTheme="majorEastAsia" w:hAnsiTheme="majorEastAsia"/>
          <w:b/>
        </w:rPr>
      </w:pPr>
    </w:p>
    <w:p w14:paraId="05B61A1A" w14:textId="361405E7" w:rsidR="0079599F" w:rsidRDefault="0079599F" w:rsidP="00DF62D8">
      <w:pPr>
        <w:rPr>
          <w:rFonts w:asciiTheme="majorEastAsia" w:eastAsiaTheme="majorEastAsia" w:hAnsiTheme="majorEastAsia"/>
          <w:b/>
        </w:rPr>
      </w:pPr>
    </w:p>
    <w:p w14:paraId="39333A12" w14:textId="7D47A57E" w:rsidR="0079599F" w:rsidRDefault="0079599F" w:rsidP="00DF62D8">
      <w:pPr>
        <w:rPr>
          <w:rFonts w:asciiTheme="majorEastAsia" w:eastAsiaTheme="majorEastAsia" w:hAnsiTheme="majorEastAsia"/>
          <w:b/>
        </w:rPr>
      </w:pPr>
    </w:p>
    <w:p w14:paraId="40A4D4A0" w14:textId="0E7DCFBA" w:rsidR="0079599F" w:rsidRDefault="0079599F" w:rsidP="00DF62D8">
      <w:pPr>
        <w:rPr>
          <w:rFonts w:asciiTheme="majorEastAsia" w:eastAsiaTheme="majorEastAsia" w:hAnsiTheme="majorEastAsia"/>
          <w:b/>
        </w:rPr>
      </w:pPr>
    </w:p>
    <w:p w14:paraId="0B96BEA2" w14:textId="311BF8D6" w:rsidR="0079599F" w:rsidRDefault="0079599F" w:rsidP="00DF62D8">
      <w:pPr>
        <w:rPr>
          <w:rFonts w:asciiTheme="majorEastAsia" w:eastAsiaTheme="majorEastAsia" w:hAnsiTheme="majorEastAsia"/>
          <w:b/>
        </w:rPr>
      </w:pPr>
    </w:p>
    <w:p w14:paraId="1925F51F" w14:textId="603975C2" w:rsidR="0079599F" w:rsidRDefault="0079599F" w:rsidP="00DF62D8">
      <w:pPr>
        <w:rPr>
          <w:rFonts w:asciiTheme="majorEastAsia" w:eastAsiaTheme="majorEastAsia" w:hAnsiTheme="majorEastAsia"/>
          <w:b/>
        </w:rPr>
      </w:pPr>
    </w:p>
    <w:p w14:paraId="176788F8" w14:textId="79FE3E60" w:rsidR="0079599F" w:rsidRDefault="0079599F" w:rsidP="00DF62D8">
      <w:pPr>
        <w:rPr>
          <w:rFonts w:asciiTheme="majorEastAsia" w:eastAsiaTheme="majorEastAsia" w:hAnsiTheme="majorEastAsia"/>
          <w:b/>
        </w:rPr>
      </w:pPr>
    </w:p>
    <w:p w14:paraId="29ABD021" w14:textId="3F5C4127" w:rsidR="0079599F" w:rsidRDefault="0079599F" w:rsidP="00DF62D8">
      <w:pPr>
        <w:rPr>
          <w:rFonts w:asciiTheme="majorEastAsia" w:eastAsiaTheme="majorEastAsia" w:hAnsiTheme="majorEastAsia"/>
          <w:b/>
        </w:rPr>
      </w:pPr>
    </w:p>
    <w:p w14:paraId="513C53BA" w14:textId="1264E941" w:rsidR="0079599F" w:rsidRDefault="0079599F" w:rsidP="00DF62D8">
      <w:pPr>
        <w:rPr>
          <w:rFonts w:asciiTheme="majorEastAsia" w:eastAsiaTheme="majorEastAsia" w:hAnsiTheme="majorEastAsia"/>
          <w:b/>
        </w:rPr>
      </w:pPr>
    </w:p>
    <w:p w14:paraId="44551E8E" w14:textId="1082136B" w:rsidR="0079599F" w:rsidRDefault="0079599F" w:rsidP="00DF62D8">
      <w:pPr>
        <w:rPr>
          <w:rFonts w:asciiTheme="majorEastAsia" w:eastAsiaTheme="majorEastAsia" w:hAnsiTheme="majorEastAsia"/>
          <w:b/>
        </w:rPr>
      </w:pPr>
    </w:p>
    <w:p w14:paraId="13276AC2" w14:textId="77777777" w:rsidR="0079599F" w:rsidRPr="00663EE8" w:rsidRDefault="0079599F" w:rsidP="0079599F">
      <w:pPr>
        <w:rPr>
          <w:rFonts w:asciiTheme="majorEastAsia" w:eastAsiaTheme="majorEastAsia" w:hAnsiTheme="majorEastAsia"/>
          <w:b/>
        </w:rPr>
      </w:pPr>
    </w:p>
    <w:p w14:paraId="6A373FC8" w14:textId="77777777" w:rsidR="0079599F" w:rsidRPr="00663EE8" w:rsidRDefault="0079599F" w:rsidP="0079599F">
      <w:pPr>
        <w:rPr>
          <w:rFonts w:asciiTheme="majorEastAsia" w:eastAsiaTheme="majorEastAsia" w:hAnsiTheme="majorEastAsia"/>
          <w:b/>
        </w:rPr>
      </w:pPr>
    </w:p>
    <w:p w14:paraId="6496DB68" w14:textId="77777777" w:rsidR="0079599F" w:rsidRPr="00663EE8" w:rsidRDefault="0079599F" w:rsidP="0079599F">
      <w:pPr>
        <w:rPr>
          <w:rFonts w:asciiTheme="majorEastAsia" w:eastAsiaTheme="majorEastAsia" w:hAnsiTheme="majorEastAsia" w:cs="Times New Roman"/>
          <w:b/>
          <w:bCs/>
        </w:rPr>
      </w:pPr>
      <w:r w:rsidRPr="00663EE8">
        <w:rPr>
          <w:rFonts w:asciiTheme="majorEastAsia" w:eastAsiaTheme="majorEastAsia" w:hAnsiTheme="majorEastAsia" w:cs="EPSON 丸ゴシック体Ｍ" w:hint="eastAsia"/>
          <w:b/>
          <w:bCs/>
        </w:rPr>
        <w:t>第三者評価機関コメント　利用者調査の結果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176"/>
      </w:tblGrid>
      <w:tr w:rsidR="0079599F" w:rsidRPr="00663EE8" w14:paraId="1B6D85AF" w14:textId="77777777" w:rsidTr="00D50A4C">
        <w:trPr>
          <w:trHeight w:val="269"/>
        </w:trPr>
        <w:tc>
          <w:tcPr>
            <w:tcW w:w="2660" w:type="dxa"/>
            <w:shd w:val="clear" w:color="auto" w:fill="D9D9D9"/>
            <w:vAlign w:val="center"/>
            <w:hideMark/>
          </w:tcPr>
          <w:p w14:paraId="0A6C1960" w14:textId="77777777" w:rsidR="0079599F" w:rsidRPr="00663EE8" w:rsidRDefault="0079599F" w:rsidP="00D50A4C">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項目</w:t>
            </w:r>
          </w:p>
        </w:tc>
        <w:tc>
          <w:tcPr>
            <w:tcW w:w="7176" w:type="dxa"/>
            <w:shd w:val="clear" w:color="auto" w:fill="D9D9D9"/>
            <w:vAlign w:val="center"/>
            <w:hideMark/>
          </w:tcPr>
          <w:p w14:paraId="70161D43" w14:textId="77777777" w:rsidR="0079599F" w:rsidRPr="00663EE8" w:rsidRDefault="0079599F" w:rsidP="00D50A4C">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コメント</w:t>
            </w:r>
          </w:p>
        </w:tc>
      </w:tr>
      <w:tr w:rsidR="0079599F" w:rsidRPr="00663EE8" w14:paraId="7DD4D7CC" w14:textId="77777777" w:rsidTr="00D50A4C">
        <w:trPr>
          <w:trHeight w:val="1692"/>
        </w:trPr>
        <w:tc>
          <w:tcPr>
            <w:tcW w:w="2660" w:type="dxa"/>
            <w:vAlign w:val="center"/>
            <w:hideMark/>
          </w:tcPr>
          <w:p w14:paraId="53AE453E" w14:textId="77777777" w:rsidR="0079599F" w:rsidRPr="00663EE8" w:rsidRDefault="0079599F" w:rsidP="00D50A4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利用者調査で確認できたこと</w:t>
            </w:r>
          </w:p>
          <w:p w14:paraId="5FA33DFA" w14:textId="77777777" w:rsidR="0079599F" w:rsidRPr="00663EE8" w:rsidRDefault="0079599F" w:rsidP="00D50A4C">
            <w:pPr>
              <w:rPr>
                <w:rFonts w:asciiTheme="majorEastAsia" w:eastAsiaTheme="majorEastAsia" w:hAnsiTheme="majorEastAsia" w:cs="EPSON 太丸ゴシック体Ｂ"/>
              </w:rPr>
            </w:pPr>
            <w:r>
              <w:rPr>
                <w:rFonts w:asciiTheme="majorEastAsia" w:eastAsiaTheme="majorEastAsia" w:hAnsiTheme="majorEastAsia" w:cs="Times New Roman"/>
                <w:noProof/>
                <w:szCs w:val="21"/>
              </w:rPr>
              <mc:AlternateContent>
                <mc:Choice Requires="wps">
                  <w:drawing>
                    <wp:anchor distT="0" distB="0" distL="114300" distR="114300" simplePos="0" relativeHeight="251659264" behindDoc="0" locked="0" layoutInCell="1" allowOverlap="1" wp14:anchorId="47D2BA6F" wp14:editId="7A47004C">
                      <wp:simplePos x="0" y="0"/>
                      <wp:positionH relativeFrom="column">
                        <wp:posOffset>-22860</wp:posOffset>
                      </wp:positionH>
                      <wp:positionV relativeFrom="paragraph">
                        <wp:posOffset>655320</wp:posOffset>
                      </wp:positionV>
                      <wp:extent cx="25717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57175"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2EFCC" id="楕円 2" o:spid="_x0000_s1026" style="position:absolute;left:0;text-align:left;margin-left:-1.8pt;margin-top:51.6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" filled="f" strokecolor="windowText" strokeweight=".5pt"/>
                  </w:pict>
                </mc:Fallback>
              </mc:AlternateContent>
            </w:r>
            <w:r w:rsidRPr="00663EE8">
              <w:rPr>
                <w:rFonts w:asciiTheme="majorEastAsia" w:eastAsiaTheme="majorEastAsia" w:hAnsiTheme="majorEastAsia" w:cs="EPSON 太丸ゴシック体Ｂ" w:hint="eastAsia"/>
              </w:rPr>
              <w:t>（※次の調査方法のうち該当するものに○印を記入）</w:t>
            </w:r>
          </w:p>
          <w:p w14:paraId="148D9396" w14:textId="77777777" w:rsidR="0079599F" w:rsidRPr="00663EE8" w:rsidRDefault="0079599F" w:rsidP="00D50A4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①ヒアリング調査（本人）</w:t>
            </w:r>
          </w:p>
          <w:p w14:paraId="1663AD53" w14:textId="77777777" w:rsidR="0079599F" w:rsidRPr="00663EE8" w:rsidRDefault="0079599F" w:rsidP="00D50A4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②ヒアリング調査（家族）</w:t>
            </w:r>
          </w:p>
          <w:p w14:paraId="08FCF5BD" w14:textId="77777777" w:rsidR="0079599F" w:rsidRPr="00663EE8" w:rsidRDefault="0079599F" w:rsidP="00D50A4C">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③観察調査</w:t>
            </w:r>
          </w:p>
        </w:tc>
        <w:tc>
          <w:tcPr>
            <w:tcW w:w="7176" w:type="dxa"/>
          </w:tcPr>
          <w:p w14:paraId="6B6C0A0E" w14:textId="77777777" w:rsidR="0079599F" w:rsidRPr="00663EE8" w:rsidRDefault="0079599F" w:rsidP="00D50A4C">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＜ヒアリング対象者＞</w:t>
            </w:r>
          </w:p>
          <w:p w14:paraId="2ACAB658" w14:textId="77777777" w:rsidR="0079599F" w:rsidRPr="00663EE8" w:rsidRDefault="0079599F" w:rsidP="00D50A4C">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 xml:space="preserve">利用者本人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 xml:space="preserve">名（男性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名）</w:t>
            </w:r>
          </w:p>
          <w:p w14:paraId="3DC2202A" w14:textId="77777777" w:rsidR="0079599F" w:rsidRPr="00663EE8" w:rsidRDefault="0079599F" w:rsidP="00D50A4C">
            <w:pPr>
              <w:ind w:left="210" w:hangingChars="100" w:hanging="210"/>
              <w:rPr>
                <w:rFonts w:asciiTheme="majorEastAsia" w:eastAsiaTheme="majorEastAsia" w:hAnsiTheme="majorEastAsia" w:cs="Times New Roman"/>
                <w:szCs w:val="21"/>
              </w:rPr>
            </w:pPr>
          </w:p>
          <w:p w14:paraId="5B58CF10" w14:textId="77777777" w:rsidR="0079599F" w:rsidRDefault="0079599F" w:rsidP="00D50A4C">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・まあまあそうですね</w:t>
            </w:r>
          </w:p>
          <w:p w14:paraId="790C708D" w14:textId="77777777" w:rsidR="0079599F" w:rsidRDefault="0079599F" w:rsidP="00D50A4C">
            <w:pPr>
              <w:pStyle w:val="aa"/>
              <w:ind w:leftChars="0" w:left="360"/>
              <w:rPr>
                <w:rFonts w:asciiTheme="majorEastAsia" w:eastAsiaTheme="majorEastAsia" w:hAnsiTheme="majorEastAsia" w:cs="Times New Roman"/>
                <w:szCs w:val="21"/>
              </w:rPr>
            </w:pPr>
            <w:r w:rsidRPr="00545EFA">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わからない</w:t>
            </w:r>
          </w:p>
          <w:p w14:paraId="6D46C5F5" w14:textId="77777777" w:rsidR="0079599F" w:rsidRDefault="0079599F" w:rsidP="00D50A4C">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・ノックしてくれる</w:t>
            </w:r>
          </w:p>
          <w:p w14:paraId="4F254835" w14:textId="77777777" w:rsidR="0079599F" w:rsidRPr="00D5358C" w:rsidRDefault="0079599F" w:rsidP="00D50A4C">
            <w:pPr>
              <w:pStyle w:val="aa"/>
              <w:ind w:leftChars="0" w:left="36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・ノックしてくれ、声がけもある</w:t>
            </w:r>
          </w:p>
          <w:p w14:paraId="644FEB00" w14:textId="77777777" w:rsidR="0079599F" w:rsidRPr="00D5358C" w:rsidRDefault="0079599F" w:rsidP="00D50A4C">
            <w:pPr>
              <w:pStyle w:val="aa"/>
              <w:numPr>
                <w:ilvl w:val="0"/>
                <w:numId w:val="11"/>
              </w:numPr>
              <w:ind w:leftChars="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・自分でラップして温めている。休みの日（の昼）は、カップラーメ</w:t>
            </w:r>
          </w:p>
          <w:p w14:paraId="68F73F5B" w14:textId="77777777" w:rsidR="0079599F" w:rsidRDefault="0079599F" w:rsidP="00D50A4C">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ンをつくる</w:t>
            </w:r>
          </w:p>
          <w:p w14:paraId="70467686" w14:textId="77777777" w:rsidR="0079599F" w:rsidRDefault="0079599F" w:rsidP="00D50A4C">
            <w:pPr>
              <w:pStyle w:val="aa"/>
              <w:ind w:leftChars="0" w:left="36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・朝夕つくってもらっている。多い。おいておく（下膳はしない）。洗</w:t>
            </w:r>
          </w:p>
          <w:p w14:paraId="5A3DE52B" w14:textId="77777777" w:rsidR="0079599F" w:rsidRPr="00D5358C" w:rsidRDefault="0079599F" w:rsidP="00D50A4C">
            <w:pPr>
              <w:pStyle w:val="aa"/>
              <w:ind w:leftChars="0" w:left="360" w:firstLineChars="100" w:firstLine="21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濯は自分。掃除は世話人</w:t>
            </w:r>
          </w:p>
          <w:p w14:paraId="138D9171" w14:textId="77777777" w:rsidR="0079599F" w:rsidRPr="001C7CAB" w:rsidRDefault="0079599F" w:rsidP="00D50A4C">
            <w:pPr>
              <w:pStyle w:val="aa"/>
              <w:numPr>
                <w:ilvl w:val="0"/>
                <w:numId w:val="11"/>
              </w:numPr>
              <w:ind w:leftChars="0"/>
              <w:rPr>
                <w:rFonts w:asciiTheme="majorEastAsia" w:eastAsiaTheme="majorEastAsia" w:hAnsiTheme="majorEastAsia" w:cs="Times New Roman"/>
                <w:szCs w:val="21"/>
              </w:rPr>
            </w:pPr>
            <w:r w:rsidRPr="001C7CAB">
              <w:rPr>
                <w:rFonts w:asciiTheme="majorEastAsia" w:eastAsiaTheme="majorEastAsia" w:hAnsiTheme="majorEastAsia" w:cs="Times New Roman" w:hint="eastAsia"/>
                <w:szCs w:val="21"/>
              </w:rPr>
              <w:t>・（支援計画は）説明を受けてサインした。部屋にあると思う</w:t>
            </w:r>
          </w:p>
          <w:p w14:paraId="39116854" w14:textId="77777777" w:rsidR="0079599F" w:rsidRDefault="0079599F" w:rsidP="00D50A4C">
            <w:pPr>
              <w:pStyle w:val="aa"/>
              <w:ind w:leftChars="0" w:left="360"/>
              <w:rPr>
                <w:rFonts w:asciiTheme="majorEastAsia" w:eastAsiaTheme="majorEastAsia" w:hAnsiTheme="majorEastAsia" w:cs="Times New Roman"/>
                <w:szCs w:val="21"/>
              </w:rPr>
            </w:pPr>
            <w:r w:rsidRPr="00192F1F">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憶えていない</w:t>
            </w:r>
          </w:p>
          <w:p w14:paraId="6BDC34E8" w14:textId="77777777" w:rsidR="0079599F" w:rsidRPr="00D5358C" w:rsidRDefault="0079599F" w:rsidP="00D50A4C">
            <w:pPr>
              <w:pStyle w:val="aa"/>
              <w:numPr>
                <w:ilvl w:val="0"/>
                <w:numId w:val="11"/>
              </w:numPr>
              <w:ind w:leftChars="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・第二火曜日のお昼に銀行に行って自分でやりくりしている</w:t>
            </w:r>
          </w:p>
          <w:p w14:paraId="79E692AD" w14:textId="77777777" w:rsidR="0079599F"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・おふくろが貯めておいてくれたのからこづかいを５千円、職員に言</w:t>
            </w:r>
          </w:p>
          <w:p w14:paraId="1D95F45B" w14:textId="77777777" w:rsidR="0079599F" w:rsidRDefault="0079599F" w:rsidP="00D50A4C">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うと出してもらえる。領収証にサインしている</w:t>
            </w:r>
          </w:p>
          <w:p w14:paraId="1CCC0421" w14:textId="77777777" w:rsidR="0079599F" w:rsidRPr="00D5358C" w:rsidRDefault="0079599F" w:rsidP="00D50A4C">
            <w:pPr>
              <w:pStyle w:val="aa"/>
              <w:numPr>
                <w:ilvl w:val="0"/>
                <w:numId w:val="11"/>
              </w:numPr>
              <w:ind w:leftChars="0"/>
              <w:rPr>
                <w:rFonts w:asciiTheme="majorEastAsia" w:eastAsiaTheme="majorEastAsia" w:hAnsiTheme="majorEastAsia" w:cs="Times New Roman"/>
                <w:szCs w:val="21"/>
              </w:rPr>
            </w:pPr>
            <w:r w:rsidRPr="00D5358C">
              <w:rPr>
                <w:rFonts w:asciiTheme="majorEastAsia" w:eastAsiaTheme="majorEastAsia" w:hAnsiTheme="majorEastAsia" w:cs="Times New Roman" w:hint="eastAsia"/>
                <w:szCs w:val="21"/>
              </w:rPr>
              <w:t>・相談はまだ、、みんな忙しいから、ハイ</w:t>
            </w:r>
          </w:p>
          <w:p w14:paraId="59C71AE3" w14:textId="77777777" w:rsidR="0079599F"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・ジロジロ俺を見る奴がいる。困ったことは世話人さんに言う</w:t>
            </w:r>
          </w:p>
          <w:p w14:paraId="465F5972" w14:textId="77777777" w:rsidR="0079599F" w:rsidRPr="007927F5" w:rsidRDefault="0079599F" w:rsidP="00D50A4C">
            <w:pPr>
              <w:pStyle w:val="aa"/>
              <w:numPr>
                <w:ilvl w:val="0"/>
                <w:numId w:val="11"/>
              </w:numPr>
              <w:ind w:leftChars="0"/>
              <w:rPr>
                <w:rFonts w:asciiTheme="majorEastAsia" w:eastAsiaTheme="majorEastAsia" w:hAnsiTheme="majorEastAsia" w:cs="Times New Roman"/>
                <w:szCs w:val="21"/>
              </w:rPr>
            </w:pPr>
            <w:r w:rsidRPr="007927F5">
              <w:rPr>
                <w:rFonts w:asciiTheme="majorEastAsia" w:eastAsiaTheme="majorEastAsia" w:hAnsiTheme="majorEastAsia" w:cs="Times New Roman" w:hint="eastAsia"/>
                <w:szCs w:val="21"/>
              </w:rPr>
              <w:t>・会社で頭を打ってお母さんと病院へ行った、その後の通院は一人で</w:t>
            </w:r>
          </w:p>
          <w:p w14:paraId="52F7423B" w14:textId="77777777" w:rsidR="0079599F" w:rsidRDefault="0079599F" w:rsidP="00D50A4C">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行った。メンタルクリニックは一人で行って、お昼はコンビニでサ</w:t>
            </w:r>
          </w:p>
          <w:p w14:paraId="72B4A6C6" w14:textId="77777777" w:rsidR="0079599F" w:rsidRDefault="0079599F" w:rsidP="00D50A4C">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ンドイッチを買う。日曜日は家に帰る、ビデオ見ている。此処は自</w:t>
            </w:r>
          </w:p>
          <w:p w14:paraId="176EF5DD" w14:textId="77777777" w:rsidR="0079599F" w:rsidRDefault="0079599F" w:rsidP="00D50A4C">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分に合っている、自由がきくから</w:t>
            </w:r>
          </w:p>
          <w:p w14:paraId="16DAE38C" w14:textId="77777777" w:rsidR="0079599F"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・ここでは病気になっていない。すぐ忘れちゃう</w:t>
            </w:r>
          </w:p>
          <w:p w14:paraId="6658378A" w14:textId="77777777" w:rsidR="0079599F" w:rsidRPr="007927F5" w:rsidRDefault="0079599F" w:rsidP="00D50A4C">
            <w:pPr>
              <w:pStyle w:val="aa"/>
              <w:numPr>
                <w:ilvl w:val="0"/>
                <w:numId w:val="11"/>
              </w:numPr>
              <w:ind w:leftChars="0"/>
              <w:rPr>
                <w:rFonts w:asciiTheme="majorEastAsia" w:eastAsiaTheme="majorEastAsia" w:hAnsiTheme="majorEastAsia" w:cs="Times New Roman"/>
                <w:szCs w:val="21"/>
              </w:rPr>
            </w:pPr>
            <w:r w:rsidRPr="007927F5">
              <w:rPr>
                <w:rFonts w:asciiTheme="majorEastAsia" w:eastAsiaTheme="majorEastAsia" w:hAnsiTheme="majorEastAsia" w:cs="Times New Roman" w:hint="eastAsia"/>
                <w:szCs w:val="21"/>
              </w:rPr>
              <w:t>・職員は大切にしてくれます。母親が７０いくつなので、いつまでも</w:t>
            </w:r>
          </w:p>
          <w:p w14:paraId="6157A67C" w14:textId="77777777" w:rsidR="0079599F" w:rsidRPr="00BB5233"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甘</w:t>
            </w:r>
            <w:r w:rsidRPr="00BB5233">
              <w:rPr>
                <w:rFonts w:asciiTheme="majorEastAsia" w:eastAsiaTheme="majorEastAsia" w:hAnsiTheme="majorEastAsia" w:cs="Times New Roman" w:hint="eastAsia"/>
                <w:szCs w:val="21"/>
              </w:rPr>
              <w:t>えていられない</w:t>
            </w:r>
          </w:p>
          <w:p w14:paraId="7A9ADED3" w14:textId="77777777" w:rsidR="0079599F"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・買い物が楽しい。電気屋、リサイクルショップへ行く</w:t>
            </w:r>
          </w:p>
          <w:p w14:paraId="2263478E" w14:textId="77777777" w:rsidR="0079599F" w:rsidRDefault="0079599F" w:rsidP="00D50A4C">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・大宮にある鉄道博物館にお母さんと行ってきた。前は映画を観た。</w:t>
            </w:r>
          </w:p>
          <w:p w14:paraId="55BCD2A6" w14:textId="77777777" w:rsidR="0079599F" w:rsidRDefault="0079599F" w:rsidP="00D50A4C">
            <w:pPr>
              <w:pStyle w:val="aa"/>
              <w:ind w:leftChars="100" w:left="210"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最近はタブレットで観てる。誰もいないとき、リビングで何か食べ</w:t>
            </w:r>
          </w:p>
          <w:p w14:paraId="47EA0FC2" w14:textId="77777777" w:rsidR="0079599F" w:rsidRDefault="0079599F" w:rsidP="00D50A4C">
            <w:pPr>
              <w:pStyle w:val="aa"/>
              <w:ind w:leftChars="100" w:left="210" w:firstLineChars="200" w:firstLine="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たり</w:t>
            </w:r>
            <w:r w:rsidRPr="00755BFF">
              <w:rPr>
                <w:rFonts w:asciiTheme="majorEastAsia" w:eastAsiaTheme="majorEastAsia" w:hAnsiTheme="majorEastAsia" w:cs="Times New Roman" w:hint="eastAsia"/>
                <w:szCs w:val="21"/>
              </w:rPr>
              <w:t>している</w:t>
            </w:r>
          </w:p>
          <w:p w14:paraId="796B5D11" w14:textId="77777777" w:rsidR="0079599F" w:rsidRDefault="0079599F" w:rsidP="00D50A4C">
            <w:pPr>
              <w:ind w:firstLineChars="200" w:firstLine="420"/>
              <w:rPr>
                <w:rFonts w:asciiTheme="majorEastAsia" w:eastAsiaTheme="majorEastAsia" w:hAnsiTheme="majorEastAsia" w:cs="Times New Roman"/>
                <w:szCs w:val="21"/>
              </w:rPr>
            </w:pPr>
            <w:r w:rsidRPr="00755BFF">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笑いものにされている、わかんないけど。バスとか電車で聞こえて</w:t>
            </w:r>
          </w:p>
          <w:p w14:paraId="26DE3BFB" w14:textId="77777777" w:rsidR="0079599F" w:rsidRPr="00755BFF" w:rsidRDefault="0079599F" w:rsidP="00D50A4C">
            <w:pPr>
              <w:ind w:firstLineChars="300" w:firstLine="63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くる。そういうときは無視している</w:t>
            </w:r>
          </w:p>
          <w:p w14:paraId="36AFC7C1" w14:textId="77777777" w:rsidR="0079599F" w:rsidRDefault="0079599F" w:rsidP="00D50A4C">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・あっている。８時には寝ている。好き嫌いないです</w:t>
            </w:r>
          </w:p>
          <w:p w14:paraId="108EFA1A" w14:textId="77777777" w:rsidR="0079599F" w:rsidRPr="00755BFF" w:rsidRDefault="0079599F" w:rsidP="00D50A4C">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・大切にしてくれる</w:t>
            </w:r>
          </w:p>
          <w:p w14:paraId="581D79C1" w14:textId="77777777" w:rsidR="0079599F" w:rsidRPr="003901EF" w:rsidRDefault="0079599F" w:rsidP="00D50A4C">
            <w:pPr>
              <w:pStyle w:val="aa"/>
              <w:ind w:leftChars="0" w:left="360"/>
              <w:rPr>
                <w:rFonts w:asciiTheme="majorEastAsia" w:eastAsiaTheme="majorEastAsia" w:hAnsiTheme="majorEastAsia" w:cs="Times New Roman"/>
                <w:szCs w:val="21"/>
              </w:rPr>
            </w:pPr>
          </w:p>
        </w:tc>
      </w:tr>
    </w:tbl>
    <w:p w14:paraId="6967A285" w14:textId="77777777" w:rsidR="0079599F" w:rsidRPr="00663EE8" w:rsidRDefault="0079599F" w:rsidP="0079599F">
      <w:pPr>
        <w:widowControl/>
        <w:jc w:val="left"/>
        <w:rPr>
          <w:rFonts w:asciiTheme="majorEastAsia" w:eastAsiaTheme="majorEastAsia" w:hAnsiTheme="majorEastAsia"/>
        </w:rPr>
      </w:pPr>
    </w:p>
    <w:p w14:paraId="692F9D93" w14:textId="62BD08F6" w:rsidR="0079599F" w:rsidRDefault="0079599F" w:rsidP="00DF62D8">
      <w:pPr>
        <w:rPr>
          <w:rFonts w:asciiTheme="majorEastAsia" w:eastAsiaTheme="majorEastAsia" w:hAnsiTheme="majorEastAsia"/>
          <w:b/>
        </w:rPr>
      </w:pPr>
    </w:p>
    <w:sectPr w:rsidR="0079599F" w:rsidSect="00070161">
      <w:footerReference w:type="default" r:id="rId8"/>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2175" w14:textId="77777777" w:rsidR="00254453" w:rsidRDefault="00254453" w:rsidP="00F744C5">
      <w:r>
        <w:separator/>
      </w:r>
    </w:p>
  </w:endnote>
  <w:endnote w:type="continuationSeparator" w:id="0">
    <w:p w14:paraId="56B0AF1D" w14:textId="77777777" w:rsidR="00254453" w:rsidRDefault="00254453"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1D7" w14:textId="77777777" w:rsidR="00CA3452" w:rsidRPr="00A20A1B" w:rsidRDefault="00CA3452">
    <w:pPr>
      <w:pStyle w:val="a5"/>
      <w:jc w:val="center"/>
      <w:rPr>
        <w:rFonts w:asciiTheme="majorEastAsia" w:eastAsiaTheme="majorEastAsia" w:hAnsiTheme="majorEastAsia"/>
        <w:sz w:val="24"/>
        <w:szCs w:val="24"/>
      </w:rPr>
    </w:pPr>
  </w:p>
  <w:p w14:paraId="521B2966"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659F" w14:textId="77777777" w:rsidR="00254453" w:rsidRDefault="00254453" w:rsidP="00F744C5">
      <w:r>
        <w:separator/>
      </w:r>
    </w:p>
  </w:footnote>
  <w:footnote w:type="continuationSeparator" w:id="0">
    <w:p w14:paraId="337E7A9B" w14:textId="77777777" w:rsidR="00254453" w:rsidRDefault="00254453"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E539E"/>
    <w:multiLevelType w:val="hybridMultilevel"/>
    <w:tmpl w:val="C0C28A68"/>
    <w:lvl w:ilvl="0" w:tplc="64DA7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9"/>
  </w:num>
  <w:num w:numId="5">
    <w:abstractNumId w:val="4"/>
  </w:num>
  <w:num w:numId="6">
    <w:abstractNumId w:val="8"/>
  </w:num>
  <w:num w:numId="7">
    <w:abstractNumId w:val="2"/>
  </w:num>
  <w:num w:numId="8">
    <w:abstractNumId w:val="1"/>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03F"/>
    <w:rsid w:val="00000669"/>
    <w:rsid w:val="00000B33"/>
    <w:rsid w:val="00000CBA"/>
    <w:rsid w:val="000016A4"/>
    <w:rsid w:val="00002CDC"/>
    <w:rsid w:val="00006EFB"/>
    <w:rsid w:val="00007090"/>
    <w:rsid w:val="00011B21"/>
    <w:rsid w:val="0001415A"/>
    <w:rsid w:val="00014E7B"/>
    <w:rsid w:val="00015C85"/>
    <w:rsid w:val="00020332"/>
    <w:rsid w:val="000233FE"/>
    <w:rsid w:val="00023DEF"/>
    <w:rsid w:val="00032C09"/>
    <w:rsid w:val="00033008"/>
    <w:rsid w:val="000333A6"/>
    <w:rsid w:val="00037044"/>
    <w:rsid w:val="000370C2"/>
    <w:rsid w:val="00042786"/>
    <w:rsid w:val="00042FD2"/>
    <w:rsid w:val="00047F9A"/>
    <w:rsid w:val="00050C17"/>
    <w:rsid w:val="0005333E"/>
    <w:rsid w:val="00060AC9"/>
    <w:rsid w:val="000626B8"/>
    <w:rsid w:val="000639FD"/>
    <w:rsid w:val="00066DBA"/>
    <w:rsid w:val="0006782D"/>
    <w:rsid w:val="00070161"/>
    <w:rsid w:val="0007238B"/>
    <w:rsid w:val="00074C5E"/>
    <w:rsid w:val="00094A22"/>
    <w:rsid w:val="00096F55"/>
    <w:rsid w:val="00097F44"/>
    <w:rsid w:val="000A0AAC"/>
    <w:rsid w:val="000A24EB"/>
    <w:rsid w:val="000A4E73"/>
    <w:rsid w:val="000A6CC2"/>
    <w:rsid w:val="000B1735"/>
    <w:rsid w:val="000B238C"/>
    <w:rsid w:val="000B41FC"/>
    <w:rsid w:val="000C0B8B"/>
    <w:rsid w:val="000C7F4F"/>
    <w:rsid w:val="000D6716"/>
    <w:rsid w:val="000D7F97"/>
    <w:rsid w:val="000E3B57"/>
    <w:rsid w:val="000E4974"/>
    <w:rsid w:val="000E7E8E"/>
    <w:rsid w:val="000F169D"/>
    <w:rsid w:val="000F5978"/>
    <w:rsid w:val="000F65C1"/>
    <w:rsid w:val="000F6EA7"/>
    <w:rsid w:val="000F7D42"/>
    <w:rsid w:val="001012DE"/>
    <w:rsid w:val="0010208B"/>
    <w:rsid w:val="00104125"/>
    <w:rsid w:val="001073D4"/>
    <w:rsid w:val="0011757F"/>
    <w:rsid w:val="00122D44"/>
    <w:rsid w:val="00122E67"/>
    <w:rsid w:val="00124F11"/>
    <w:rsid w:val="00126B0C"/>
    <w:rsid w:val="00135449"/>
    <w:rsid w:val="001363E4"/>
    <w:rsid w:val="0014043E"/>
    <w:rsid w:val="00140961"/>
    <w:rsid w:val="00141638"/>
    <w:rsid w:val="00147391"/>
    <w:rsid w:val="00152A0B"/>
    <w:rsid w:val="00153C04"/>
    <w:rsid w:val="00154ABE"/>
    <w:rsid w:val="00155017"/>
    <w:rsid w:val="0016235D"/>
    <w:rsid w:val="00164937"/>
    <w:rsid w:val="00167926"/>
    <w:rsid w:val="00170244"/>
    <w:rsid w:val="00181BCE"/>
    <w:rsid w:val="001A0A70"/>
    <w:rsid w:val="001A1F36"/>
    <w:rsid w:val="001A6D25"/>
    <w:rsid w:val="001B1268"/>
    <w:rsid w:val="001B1D09"/>
    <w:rsid w:val="001B2FFB"/>
    <w:rsid w:val="001B319B"/>
    <w:rsid w:val="001B5007"/>
    <w:rsid w:val="001B5176"/>
    <w:rsid w:val="001C22AA"/>
    <w:rsid w:val="001C2C3D"/>
    <w:rsid w:val="001C33EE"/>
    <w:rsid w:val="001C3E7F"/>
    <w:rsid w:val="001D2672"/>
    <w:rsid w:val="001D47A2"/>
    <w:rsid w:val="001D6357"/>
    <w:rsid w:val="001E31D6"/>
    <w:rsid w:val="001E6715"/>
    <w:rsid w:val="001F2F17"/>
    <w:rsid w:val="001F5548"/>
    <w:rsid w:val="00200693"/>
    <w:rsid w:val="00202581"/>
    <w:rsid w:val="00203DB3"/>
    <w:rsid w:val="00204F9E"/>
    <w:rsid w:val="0020529A"/>
    <w:rsid w:val="00205E06"/>
    <w:rsid w:val="00210324"/>
    <w:rsid w:val="00211201"/>
    <w:rsid w:val="00211DE4"/>
    <w:rsid w:val="00212487"/>
    <w:rsid w:val="00215FA8"/>
    <w:rsid w:val="002166FF"/>
    <w:rsid w:val="00216CE0"/>
    <w:rsid w:val="002179BD"/>
    <w:rsid w:val="00217BA5"/>
    <w:rsid w:val="00222497"/>
    <w:rsid w:val="00225490"/>
    <w:rsid w:val="00226BE5"/>
    <w:rsid w:val="002352D7"/>
    <w:rsid w:val="00235610"/>
    <w:rsid w:val="002360A5"/>
    <w:rsid w:val="00236CB0"/>
    <w:rsid w:val="00236DC7"/>
    <w:rsid w:val="00243F2D"/>
    <w:rsid w:val="00244AE3"/>
    <w:rsid w:val="0024534B"/>
    <w:rsid w:val="00247C0D"/>
    <w:rsid w:val="002500D4"/>
    <w:rsid w:val="0025017A"/>
    <w:rsid w:val="002504D0"/>
    <w:rsid w:val="002522C3"/>
    <w:rsid w:val="00254453"/>
    <w:rsid w:val="00255B64"/>
    <w:rsid w:val="0025625F"/>
    <w:rsid w:val="0025736C"/>
    <w:rsid w:val="0026078D"/>
    <w:rsid w:val="00266931"/>
    <w:rsid w:val="002759BA"/>
    <w:rsid w:val="00277298"/>
    <w:rsid w:val="0028037F"/>
    <w:rsid w:val="00284412"/>
    <w:rsid w:val="002849D7"/>
    <w:rsid w:val="00285CDA"/>
    <w:rsid w:val="00290220"/>
    <w:rsid w:val="00292381"/>
    <w:rsid w:val="00292E63"/>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0856"/>
    <w:rsid w:val="002E2312"/>
    <w:rsid w:val="002E25C1"/>
    <w:rsid w:val="002E2B5C"/>
    <w:rsid w:val="002E2C4D"/>
    <w:rsid w:val="002E4937"/>
    <w:rsid w:val="002E71BE"/>
    <w:rsid w:val="002F088D"/>
    <w:rsid w:val="002F3C82"/>
    <w:rsid w:val="002F560A"/>
    <w:rsid w:val="002F67DD"/>
    <w:rsid w:val="003015C8"/>
    <w:rsid w:val="00303668"/>
    <w:rsid w:val="0030468E"/>
    <w:rsid w:val="0030496D"/>
    <w:rsid w:val="00315928"/>
    <w:rsid w:val="00324294"/>
    <w:rsid w:val="00335489"/>
    <w:rsid w:val="00336366"/>
    <w:rsid w:val="003368F3"/>
    <w:rsid w:val="003434B2"/>
    <w:rsid w:val="003450EB"/>
    <w:rsid w:val="00351613"/>
    <w:rsid w:val="00357671"/>
    <w:rsid w:val="00357D50"/>
    <w:rsid w:val="00366D63"/>
    <w:rsid w:val="003708B8"/>
    <w:rsid w:val="00372BC3"/>
    <w:rsid w:val="00372BD3"/>
    <w:rsid w:val="00374AA5"/>
    <w:rsid w:val="0037556B"/>
    <w:rsid w:val="00376FAA"/>
    <w:rsid w:val="0038169A"/>
    <w:rsid w:val="00382703"/>
    <w:rsid w:val="003831FB"/>
    <w:rsid w:val="003861E7"/>
    <w:rsid w:val="0038797C"/>
    <w:rsid w:val="0039148B"/>
    <w:rsid w:val="003936FF"/>
    <w:rsid w:val="003A07EC"/>
    <w:rsid w:val="003A46E9"/>
    <w:rsid w:val="003A606B"/>
    <w:rsid w:val="003B01C4"/>
    <w:rsid w:val="003B0277"/>
    <w:rsid w:val="003B02C8"/>
    <w:rsid w:val="003B030F"/>
    <w:rsid w:val="003B098B"/>
    <w:rsid w:val="003B2F79"/>
    <w:rsid w:val="003B3E41"/>
    <w:rsid w:val="003C02F1"/>
    <w:rsid w:val="003C1E3C"/>
    <w:rsid w:val="003C2132"/>
    <w:rsid w:val="003C4739"/>
    <w:rsid w:val="003C4E53"/>
    <w:rsid w:val="003C744D"/>
    <w:rsid w:val="003C7B63"/>
    <w:rsid w:val="003C7DFF"/>
    <w:rsid w:val="003C7E8D"/>
    <w:rsid w:val="003D1305"/>
    <w:rsid w:val="003D2EF7"/>
    <w:rsid w:val="003D4A38"/>
    <w:rsid w:val="003D4E1D"/>
    <w:rsid w:val="003D4EE2"/>
    <w:rsid w:val="003D5D1F"/>
    <w:rsid w:val="003E0BDF"/>
    <w:rsid w:val="003E0D12"/>
    <w:rsid w:val="003E1B87"/>
    <w:rsid w:val="003E2B27"/>
    <w:rsid w:val="003E30BC"/>
    <w:rsid w:val="003E5BF9"/>
    <w:rsid w:val="003E7C4C"/>
    <w:rsid w:val="003F74DC"/>
    <w:rsid w:val="004002A0"/>
    <w:rsid w:val="00402078"/>
    <w:rsid w:val="00402D4C"/>
    <w:rsid w:val="00403A08"/>
    <w:rsid w:val="0040428F"/>
    <w:rsid w:val="00405FA6"/>
    <w:rsid w:val="004072B1"/>
    <w:rsid w:val="00410BBD"/>
    <w:rsid w:val="00413358"/>
    <w:rsid w:val="0041580D"/>
    <w:rsid w:val="00415E8D"/>
    <w:rsid w:val="0041608B"/>
    <w:rsid w:val="00416187"/>
    <w:rsid w:val="004222E6"/>
    <w:rsid w:val="00426D1A"/>
    <w:rsid w:val="00426FD2"/>
    <w:rsid w:val="0043050A"/>
    <w:rsid w:val="004330C3"/>
    <w:rsid w:val="00433D4C"/>
    <w:rsid w:val="00442FAF"/>
    <w:rsid w:val="00443530"/>
    <w:rsid w:val="00444243"/>
    <w:rsid w:val="00451B20"/>
    <w:rsid w:val="00453414"/>
    <w:rsid w:val="00454C61"/>
    <w:rsid w:val="004555CE"/>
    <w:rsid w:val="00457A5E"/>
    <w:rsid w:val="00460ADC"/>
    <w:rsid w:val="00463DD5"/>
    <w:rsid w:val="004762A5"/>
    <w:rsid w:val="004804DC"/>
    <w:rsid w:val="00480EBC"/>
    <w:rsid w:val="004A22B7"/>
    <w:rsid w:val="004A31C8"/>
    <w:rsid w:val="004A4125"/>
    <w:rsid w:val="004A56FF"/>
    <w:rsid w:val="004B5AF5"/>
    <w:rsid w:val="004B7A05"/>
    <w:rsid w:val="004C076D"/>
    <w:rsid w:val="004C7279"/>
    <w:rsid w:val="004D14A0"/>
    <w:rsid w:val="004D1CEA"/>
    <w:rsid w:val="004D3564"/>
    <w:rsid w:val="004D3962"/>
    <w:rsid w:val="004D6114"/>
    <w:rsid w:val="004D7149"/>
    <w:rsid w:val="004E00BF"/>
    <w:rsid w:val="004E5F1E"/>
    <w:rsid w:val="004E65F9"/>
    <w:rsid w:val="004E7AD8"/>
    <w:rsid w:val="004F06EF"/>
    <w:rsid w:val="004F22D9"/>
    <w:rsid w:val="004F29BA"/>
    <w:rsid w:val="004F2D4A"/>
    <w:rsid w:val="004F3180"/>
    <w:rsid w:val="004F3C88"/>
    <w:rsid w:val="004F5668"/>
    <w:rsid w:val="004F5AE7"/>
    <w:rsid w:val="004F5DAC"/>
    <w:rsid w:val="004F6EE3"/>
    <w:rsid w:val="005003D8"/>
    <w:rsid w:val="00501D4B"/>
    <w:rsid w:val="00505BF8"/>
    <w:rsid w:val="00506907"/>
    <w:rsid w:val="005130C9"/>
    <w:rsid w:val="005137EF"/>
    <w:rsid w:val="00515A93"/>
    <w:rsid w:val="00522083"/>
    <w:rsid w:val="00526813"/>
    <w:rsid w:val="00535DE2"/>
    <w:rsid w:val="00536994"/>
    <w:rsid w:val="00536A38"/>
    <w:rsid w:val="00540826"/>
    <w:rsid w:val="005453AA"/>
    <w:rsid w:val="00547758"/>
    <w:rsid w:val="005512B3"/>
    <w:rsid w:val="005529CF"/>
    <w:rsid w:val="00555CB4"/>
    <w:rsid w:val="0056285A"/>
    <w:rsid w:val="00562EC5"/>
    <w:rsid w:val="00563846"/>
    <w:rsid w:val="0056435D"/>
    <w:rsid w:val="00572232"/>
    <w:rsid w:val="00573AB7"/>
    <w:rsid w:val="00574669"/>
    <w:rsid w:val="00585940"/>
    <w:rsid w:val="0059063E"/>
    <w:rsid w:val="00594962"/>
    <w:rsid w:val="005967ED"/>
    <w:rsid w:val="005A674F"/>
    <w:rsid w:val="005A79B8"/>
    <w:rsid w:val="005B4465"/>
    <w:rsid w:val="005B4A08"/>
    <w:rsid w:val="005B581E"/>
    <w:rsid w:val="005B5847"/>
    <w:rsid w:val="005B5BC7"/>
    <w:rsid w:val="005B69A6"/>
    <w:rsid w:val="005C516E"/>
    <w:rsid w:val="005C674C"/>
    <w:rsid w:val="005D0C11"/>
    <w:rsid w:val="005D18F1"/>
    <w:rsid w:val="005E1D4B"/>
    <w:rsid w:val="005E3E62"/>
    <w:rsid w:val="005E51BE"/>
    <w:rsid w:val="005E6E33"/>
    <w:rsid w:val="005F09A4"/>
    <w:rsid w:val="005F438F"/>
    <w:rsid w:val="005F7859"/>
    <w:rsid w:val="00600054"/>
    <w:rsid w:val="00605CED"/>
    <w:rsid w:val="00607AA9"/>
    <w:rsid w:val="00610500"/>
    <w:rsid w:val="00613172"/>
    <w:rsid w:val="0061366E"/>
    <w:rsid w:val="00613FB3"/>
    <w:rsid w:val="006161CA"/>
    <w:rsid w:val="00616F36"/>
    <w:rsid w:val="00622D16"/>
    <w:rsid w:val="00624117"/>
    <w:rsid w:val="0062420C"/>
    <w:rsid w:val="00633AEC"/>
    <w:rsid w:val="00640EAE"/>
    <w:rsid w:val="0065176D"/>
    <w:rsid w:val="006529DE"/>
    <w:rsid w:val="00653450"/>
    <w:rsid w:val="00653E6C"/>
    <w:rsid w:val="00662E30"/>
    <w:rsid w:val="00663AD4"/>
    <w:rsid w:val="00663EE8"/>
    <w:rsid w:val="00665A60"/>
    <w:rsid w:val="00666ADE"/>
    <w:rsid w:val="00671760"/>
    <w:rsid w:val="00671B50"/>
    <w:rsid w:val="006736E3"/>
    <w:rsid w:val="00675D22"/>
    <w:rsid w:val="0067645A"/>
    <w:rsid w:val="00695D45"/>
    <w:rsid w:val="00695D78"/>
    <w:rsid w:val="006973C2"/>
    <w:rsid w:val="006A2858"/>
    <w:rsid w:val="006A762B"/>
    <w:rsid w:val="006B316B"/>
    <w:rsid w:val="006B3A61"/>
    <w:rsid w:val="006B66FF"/>
    <w:rsid w:val="006C4F9B"/>
    <w:rsid w:val="006C64E0"/>
    <w:rsid w:val="006C7C99"/>
    <w:rsid w:val="006D013C"/>
    <w:rsid w:val="006D163B"/>
    <w:rsid w:val="006D569B"/>
    <w:rsid w:val="006D61FA"/>
    <w:rsid w:val="006E2393"/>
    <w:rsid w:val="006E348A"/>
    <w:rsid w:val="006E423D"/>
    <w:rsid w:val="006E710C"/>
    <w:rsid w:val="006E7D29"/>
    <w:rsid w:val="006F21A3"/>
    <w:rsid w:val="006F27B8"/>
    <w:rsid w:val="006F521C"/>
    <w:rsid w:val="007025AD"/>
    <w:rsid w:val="00705187"/>
    <w:rsid w:val="00705692"/>
    <w:rsid w:val="00713083"/>
    <w:rsid w:val="00716498"/>
    <w:rsid w:val="00716E16"/>
    <w:rsid w:val="007202C2"/>
    <w:rsid w:val="00732498"/>
    <w:rsid w:val="007328FF"/>
    <w:rsid w:val="0073641D"/>
    <w:rsid w:val="00737E22"/>
    <w:rsid w:val="0074009C"/>
    <w:rsid w:val="00740F7B"/>
    <w:rsid w:val="00745005"/>
    <w:rsid w:val="007455CF"/>
    <w:rsid w:val="007508CD"/>
    <w:rsid w:val="00753A5B"/>
    <w:rsid w:val="00754CBA"/>
    <w:rsid w:val="00755517"/>
    <w:rsid w:val="007618DA"/>
    <w:rsid w:val="00764864"/>
    <w:rsid w:val="00764B82"/>
    <w:rsid w:val="00767F4C"/>
    <w:rsid w:val="00772092"/>
    <w:rsid w:val="00773AD0"/>
    <w:rsid w:val="00774AFA"/>
    <w:rsid w:val="0077610E"/>
    <w:rsid w:val="00780037"/>
    <w:rsid w:val="00785325"/>
    <w:rsid w:val="0078690E"/>
    <w:rsid w:val="00790315"/>
    <w:rsid w:val="00793E2E"/>
    <w:rsid w:val="0079599F"/>
    <w:rsid w:val="007A0EEB"/>
    <w:rsid w:val="007A1B30"/>
    <w:rsid w:val="007A2D9B"/>
    <w:rsid w:val="007A317C"/>
    <w:rsid w:val="007A7CF9"/>
    <w:rsid w:val="007B0AFD"/>
    <w:rsid w:val="007B110E"/>
    <w:rsid w:val="007B4564"/>
    <w:rsid w:val="007B77D8"/>
    <w:rsid w:val="007C79A0"/>
    <w:rsid w:val="007D3574"/>
    <w:rsid w:val="007D58E1"/>
    <w:rsid w:val="007E10FA"/>
    <w:rsid w:val="007E3660"/>
    <w:rsid w:val="007E3987"/>
    <w:rsid w:val="007F077A"/>
    <w:rsid w:val="007F51A0"/>
    <w:rsid w:val="008013DE"/>
    <w:rsid w:val="00802308"/>
    <w:rsid w:val="00803FA6"/>
    <w:rsid w:val="00804226"/>
    <w:rsid w:val="00804B8D"/>
    <w:rsid w:val="00805780"/>
    <w:rsid w:val="008071AB"/>
    <w:rsid w:val="00807A16"/>
    <w:rsid w:val="00811B89"/>
    <w:rsid w:val="00812270"/>
    <w:rsid w:val="00814621"/>
    <w:rsid w:val="00814FF8"/>
    <w:rsid w:val="0082281E"/>
    <w:rsid w:val="00825849"/>
    <w:rsid w:val="00827928"/>
    <w:rsid w:val="0083273C"/>
    <w:rsid w:val="00832EC3"/>
    <w:rsid w:val="00833000"/>
    <w:rsid w:val="00834285"/>
    <w:rsid w:val="00834603"/>
    <w:rsid w:val="0084039F"/>
    <w:rsid w:val="00846734"/>
    <w:rsid w:val="00846FCA"/>
    <w:rsid w:val="00854D89"/>
    <w:rsid w:val="008555C5"/>
    <w:rsid w:val="00870364"/>
    <w:rsid w:val="00872B2D"/>
    <w:rsid w:val="00876B9B"/>
    <w:rsid w:val="00881688"/>
    <w:rsid w:val="0088263A"/>
    <w:rsid w:val="008850EE"/>
    <w:rsid w:val="008850F2"/>
    <w:rsid w:val="00886F48"/>
    <w:rsid w:val="00886F68"/>
    <w:rsid w:val="00887AC7"/>
    <w:rsid w:val="00887FE2"/>
    <w:rsid w:val="008A29EE"/>
    <w:rsid w:val="008B0662"/>
    <w:rsid w:val="008B1AC5"/>
    <w:rsid w:val="008B27B5"/>
    <w:rsid w:val="008B27BA"/>
    <w:rsid w:val="008B49F9"/>
    <w:rsid w:val="008D6637"/>
    <w:rsid w:val="008E11BA"/>
    <w:rsid w:val="008E1FFA"/>
    <w:rsid w:val="008E59D5"/>
    <w:rsid w:val="008E5E0B"/>
    <w:rsid w:val="008F147D"/>
    <w:rsid w:val="008F23CE"/>
    <w:rsid w:val="008F30AD"/>
    <w:rsid w:val="008F4543"/>
    <w:rsid w:val="008F622E"/>
    <w:rsid w:val="00900527"/>
    <w:rsid w:val="00903D88"/>
    <w:rsid w:val="00906CB2"/>
    <w:rsid w:val="00917AFC"/>
    <w:rsid w:val="00920056"/>
    <w:rsid w:val="00920B8C"/>
    <w:rsid w:val="00935436"/>
    <w:rsid w:val="00940154"/>
    <w:rsid w:val="009401F3"/>
    <w:rsid w:val="00945366"/>
    <w:rsid w:val="00947B16"/>
    <w:rsid w:val="0095203C"/>
    <w:rsid w:val="009539B3"/>
    <w:rsid w:val="009549B2"/>
    <w:rsid w:val="00956542"/>
    <w:rsid w:val="00957D52"/>
    <w:rsid w:val="009615B4"/>
    <w:rsid w:val="0096321B"/>
    <w:rsid w:val="009701B5"/>
    <w:rsid w:val="00971D9D"/>
    <w:rsid w:val="00972BFD"/>
    <w:rsid w:val="009732F9"/>
    <w:rsid w:val="00974CD5"/>
    <w:rsid w:val="00975A9B"/>
    <w:rsid w:val="0098112A"/>
    <w:rsid w:val="009861BE"/>
    <w:rsid w:val="00986223"/>
    <w:rsid w:val="00986545"/>
    <w:rsid w:val="00993F89"/>
    <w:rsid w:val="00996188"/>
    <w:rsid w:val="009A2901"/>
    <w:rsid w:val="009A3E26"/>
    <w:rsid w:val="009B1359"/>
    <w:rsid w:val="009B66DD"/>
    <w:rsid w:val="009B78A8"/>
    <w:rsid w:val="009C2093"/>
    <w:rsid w:val="009C58B2"/>
    <w:rsid w:val="009C625F"/>
    <w:rsid w:val="009D03CD"/>
    <w:rsid w:val="009D2C1F"/>
    <w:rsid w:val="009D5C74"/>
    <w:rsid w:val="009D6D3A"/>
    <w:rsid w:val="009D798A"/>
    <w:rsid w:val="009E4FE6"/>
    <w:rsid w:val="00A0008D"/>
    <w:rsid w:val="00A02C39"/>
    <w:rsid w:val="00A031F0"/>
    <w:rsid w:val="00A10EF4"/>
    <w:rsid w:val="00A113F9"/>
    <w:rsid w:val="00A11ACC"/>
    <w:rsid w:val="00A1218A"/>
    <w:rsid w:val="00A1242C"/>
    <w:rsid w:val="00A20A1B"/>
    <w:rsid w:val="00A21BB0"/>
    <w:rsid w:val="00A2468B"/>
    <w:rsid w:val="00A26AD3"/>
    <w:rsid w:val="00A317BB"/>
    <w:rsid w:val="00A364ED"/>
    <w:rsid w:val="00A44FA0"/>
    <w:rsid w:val="00A50C47"/>
    <w:rsid w:val="00A52731"/>
    <w:rsid w:val="00A5288D"/>
    <w:rsid w:val="00A55004"/>
    <w:rsid w:val="00A565AE"/>
    <w:rsid w:val="00A57851"/>
    <w:rsid w:val="00A61801"/>
    <w:rsid w:val="00A70118"/>
    <w:rsid w:val="00A70C54"/>
    <w:rsid w:val="00A739F2"/>
    <w:rsid w:val="00A7495B"/>
    <w:rsid w:val="00A770BB"/>
    <w:rsid w:val="00A80C15"/>
    <w:rsid w:val="00A84877"/>
    <w:rsid w:val="00A87113"/>
    <w:rsid w:val="00A90959"/>
    <w:rsid w:val="00A90C8A"/>
    <w:rsid w:val="00A917B8"/>
    <w:rsid w:val="00A93AAD"/>
    <w:rsid w:val="00A96E70"/>
    <w:rsid w:val="00A97EBE"/>
    <w:rsid w:val="00AA025F"/>
    <w:rsid w:val="00AA0486"/>
    <w:rsid w:val="00AA61DF"/>
    <w:rsid w:val="00AB04D2"/>
    <w:rsid w:val="00AB15EA"/>
    <w:rsid w:val="00AB2B3E"/>
    <w:rsid w:val="00AC362D"/>
    <w:rsid w:val="00AC3AA8"/>
    <w:rsid w:val="00AC4A7D"/>
    <w:rsid w:val="00AD2FEC"/>
    <w:rsid w:val="00AD30F9"/>
    <w:rsid w:val="00AD4D2E"/>
    <w:rsid w:val="00AD6319"/>
    <w:rsid w:val="00AE0D71"/>
    <w:rsid w:val="00AE23C1"/>
    <w:rsid w:val="00AE4471"/>
    <w:rsid w:val="00AE4C28"/>
    <w:rsid w:val="00AE74E6"/>
    <w:rsid w:val="00AF08CE"/>
    <w:rsid w:val="00AF55D6"/>
    <w:rsid w:val="00B00108"/>
    <w:rsid w:val="00B01F3C"/>
    <w:rsid w:val="00B024A3"/>
    <w:rsid w:val="00B10978"/>
    <w:rsid w:val="00B13E36"/>
    <w:rsid w:val="00B14354"/>
    <w:rsid w:val="00B165A2"/>
    <w:rsid w:val="00B20C67"/>
    <w:rsid w:val="00B26788"/>
    <w:rsid w:val="00B27E29"/>
    <w:rsid w:val="00B30E13"/>
    <w:rsid w:val="00B33AA9"/>
    <w:rsid w:val="00B361BB"/>
    <w:rsid w:val="00B36522"/>
    <w:rsid w:val="00B401E4"/>
    <w:rsid w:val="00B43418"/>
    <w:rsid w:val="00B47773"/>
    <w:rsid w:val="00B47FDB"/>
    <w:rsid w:val="00B534A2"/>
    <w:rsid w:val="00B53E32"/>
    <w:rsid w:val="00B544B4"/>
    <w:rsid w:val="00B55084"/>
    <w:rsid w:val="00B651BF"/>
    <w:rsid w:val="00B70425"/>
    <w:rsid w:val="00B76B92"/>
    <w:rsid w:val="00B87ED8"/>
    <w:rsid w:val="00B91846"/>
    <w:rsid w:val="00B93587"/>
    <w:rsid w:val="00BA10BF"/>
    <w:rsid w:val="00BA23A3"/>
    <w:rsid w:val="00BA51F1"/>
    <w:rsid w:val="00BA7A9D"/>
    <w:rsid w:val="00BB40A2"/>
    <w:rsid w:val="00BB5AD6"/>
    <w:rsid w:val="00BB7A12"/>
    <w:rsid w:val="00BC0040"/>
    <w:rsid w:val="00BC50DA"/>
    <w:rsid w:val="00BD29C1"/>
    <w:rsid w:val="00BF0A9A"/>
    <w:rsid w:val="00BF0D17"/>
    <w:rsid w:val="00BF4CFF"/>
    <w:rsid w:val="00BF58DD"/>
    <w:rsid w:val="00BF6DC0"/>
    <w:rsid w:val="00BF7B83"/>
    <w:rsid w:val="00C02DF7"/>
    <w:rsid w:val="00C04ADD"/>
    <w:rsid w:val="00C10ED0"/>
    <w:rsid w:val="00C110A2"/>
    <w:rsid w:val="00C147E2"/>
    <w:rsid w:val="00C151BA"/>
    <w:rsid w:val="00C21E05"/>
    <w:rsid w:val="00C247FA"/>
    <w:rsid w:val="00C25E44"/>
    <w:rsid w:val="00C34A1D"/>
    <w:rsid w:val="00C3684E"/>
    <w:rsid w:val="00C41AF7"/>
    <w:rsid w:val="00C42CF6"/>
    <w:rsid w:val="00C430F2"/>
    <w:rsid w:val="00C44842"/>
    <w:rsid w:val="00C45546"/>
    <w:rsid w:val="00C502A3"/>
    <w:rsid w:val="00C53EEC"/>
    <w:rsid w:val="00C600ED"/>
    <w:rsid w:val="00C654D7"/>
    <w:rsid w:val="00C66925"/>
    <w:rsid w:val="00C753C3"/>
    <w:rsid w:val="00C77B40"/>
    <w:rsid w:val="00C802FE"/>
    <w:rsid w:val="00C80B63"/>
    <w:rsid w:val="00C84EC3"/>
    <w:rsid w:val="00C90BCD"/>
    <w:rsid w:val="00C92001"/>
    <w:rsid w:val="00CA2935"/>
    <w:rsid w:val="00CA3452"/>
    <w:rsid w:val="00CA4A55"/>
    <w:rsid w:val="00CA6DA8"/>
    <w:rsid w:val="00CB0195"/>
    <w:rsid w:val="00CB61CF"/>
    <w:rsid w:val="00CB728B"/>
    <w:rsid w:val="00CC0EF6"/>
    <w:rsid w:val="00CC16D5"/>
    <w:rsid w:val="00CC2B75"/>
    <w:rsid w:val="00CC4B0F"/>
    <w:rsid w:val="00CC6BED"/>
    <w:rsid w:val="00CE15A5"/>
    <w:rsid w:val="00CE6C54"/>
    <w:rsid w:val="00CF21DE"/>
    <w:rsid w:val="00CF4315"/>
    <w:rsid w:val="00CF45FA"/>
    <w:rsid w:val="00CF4897"/>
    <w:rsid w:val="00CF6703"/>
    <w:rsid w:val="00CF7A80"/>
    <w:rsid w:val="00D0051B"/>
    <w:rsid w:val="00D03137"/>
    <w:rsid w:val="00D03398"/>
    <w:rsid w:val="00D0449E"/>
    <w:rsid w:val="00D051C1"/>
    <w:rsid w:val="00D0619C"/>
    <w:rsid w:val="00D069AD"/>
    <w:rsid w:val="00D06C50"/>
    <w:rsid w:val="00D1622D"/>
    <w:rsid w:val="00D20081"/>
    <w:rsid w:val="00D22A85"/>
    <w:rsid w:val="00D2376C"/>
    <w:rsid w:val="00D2516B"/>
    <w:rsid w:val="00D32272"/>
    <w:rsid w:val="00D346CD"/>
    <w:rsid w:val="00D4194B"/>
    <w:rsid w:val="00D46907"/>
    <w:rsid w:val="00D4773E"/>
    <w:rsid w:val="00D501EF"/>
    <w:rsid w:val="00D52EF0"/>
    <w:rsid w:val="00D56AD9"/>
    <w:rsid w:val="00D60957"/>
    <w:rsid w:val="00D613B0"/>
    <w:rsid w:val="00D61401"/>
    <w:rsid w:val="00D61F58"/>
    <w:rsid w:val="00D63D7A"/>
    <w:rsid w:val="00D6595F"/>
    <w:rsid w:val="00D71AEE"/>
    <w:rsid w:val="00D723F0"/>
    <w:rsid w:val="00D7272B"/>
    <w:rsid w:val="00D73404"/>
    <w:rsid w:val="00D81267"/>
    <w:rsid w:val="00D819EC"/>
    <w:rsid w:val="00D83B49"/>
    <w:rsid w:val="00D83F23"/>
    <w:rsid w:val="00D84DA9"/>
    <w:rsid w:val="00D85563"/>
    <w:rsid w:val="00D87E76"/>
    <w:rsid w:val="00D95FB1"/>
    <w:rsid w:val="00D979CE"/>
    <w:rsid w:val="00DA413D"/>
    <w:rsid w:val="00DA6ADC"/>
    <w:rsid w:val="00DA6E96"/>
    <w:rsid w:val="00DB36DF"/>
    <w:rsid w:val="00DC0552"/>
    <w:rsid w:val="00DC31FC"/>
    <w:rsid w:val="00DC3FA2"/>
    <w:rsid w:val="00DD2B6D"/>
    <w:rsid w:val="00DD48FB"/>
    <w:rsid w:val="00DE3590"/>
    <w:rsid w:val="00DE47C5"/>
    <w:rsid w:val="00DE62AA"/>
    <w:rsid w:val="00DF37FE"/>
    <w:rsid w:val="00DF44D0"/>
    <w:rsid w:val="00DF5065"/>
    <w:rsid w:val="00DF5CC9"/>
    <w:rsid w:val="00DF62D8"/>
    <w:rsid w:val="00DF6B0E"/>
    <w:rsid w:val="00DF7164"/>
    <w:rsid w:val="00E03013"/>
    <w:rsid w:val="00E053C2"/>
    <w:rsid w:val="00E06903"/>
    <w:rsid w:val="00E07FB2"/>
    <w:rsid w:val="00E12466"/>
    <w:rsid w:val="00E176A4"/>
    <w:rsid w:val="00E20B11"/>
    <w:rsid w:val="00E25E2A"/>
    <w:rsid w:val="00E35769"/>
    <w:rsid w:val="00E41705"/>
    <w:rsid w:val="00E45EE1"/>
    <w:rsid w:val="00E47AAF"/>
    <w:rsid w:val="00E52BC4"/>
    <w:rsid w:val="00E531C1"/>
    <w:rsid w:val="00E53335"/>
    <w:rsid w:val="00E55E35"/>
    <w:rsid w:val="00E5688A"/>
    <w:rsid w:val="00E56F66"/>
    <w:rsid w:val="00E56F8B"/>
    <w:rsid w:val="00E66070"/>
    <w:rsid w:val="00E665DC"/>
    <w:rsid w:val="00E66DAB"/>
    <w:rsid w:val="00E76A54"/>
    <w:rsid w:val="00E805EA"/>
    <w:rsid w:val="00E824C3"/>
    <w:rsid w:val="00E827FB"/>
    <w:rsid w:val="00E849F7"/>
    <w:rsid w:val="00E85CC9"/>
    <w:rsid w:val="00E85D11"/>
    <w:rsid w:val="00E910D1"/>
    <w:rsid w:val="00E92DEB"/>
    <w:rsid w:val="00E93D0E"/>
    <w:rsid w:val="00E967EE"/>
    <w:rsid w:val="00E97489"/>
    <w:rsid w:val="00EA1F72"/>
    <w:rsid w:val="00EA288D"/>
    <w:rsid w:val="00EA4028"/>
    <w:rsid w:val="00EA418E"/>
    <w:rsid w:val="00EA47A5"/>
    <w:rsid w:val="00EA4A0C"/>
    <w:rsid w:val="00EB28D8"/>
    <w:rsid w:val="00EB3A6E"/>
    <w:rsid w:val="00EB591B"/>
    <w:rsid w:val="00EB769E"/>
    <w:rsid w:val="00EC01F6"/>
    <w:rsid w:val="00EC38D7"/>
    <w:rsid w:val="00ED12F8"/>
    <w:rsid w:val="00ED28E8"/>
    <w:rsid w:val="00ED4CC7"/>
    <w:rsid w:val="00ED78CC"/>
    <w:rsid w:val="00EE09D2"/>
    <w:rsid w:val="00EE7FC5"/>
    <w:rsid w:val="00EF0171"/>
    <w:rsid w:val="00EF25C7"/>
    <w:rsid w:val="00EF6B70"/>
    <w:rsid w:val="00EF7D1F"/>
    <w:rsid w:val="00F00CC9"/>
    <w:rsid w:val="00F02256"/>
    <w:rsid w:val="00F02891"/>
    <w:rsid w:val="00F03C01"/>
    <w:rsid w:val="00F040F1"/>
    <w:rsid w:val="00F054EE"/>
    <w:rsid w:val="00F05D7D"/>
    <w:rsid w:val="00F06463"/>
    <w:rsid w:val="00F069BE"/>
    <w:rsid w:val="00F06D7B"/>
    <w:rsid w:val="00F10953"/>
    <w:rsid w:val="00F11419"/>
    <w:rsid w:val="00F221CC"/>
    <w:rsid w:val="00F22E4B"/>
    <w:rsid w:val="00F35ACD"/>
    <w:rsid w:val="00F40D53"/>
    <w:rsid w:val="00F40EEF"/>
    <w:rsid w:val="00F43DFD"/>
    <w:rsid w:val="00F46472"/>
    <w:rsid w:val="00F46B1D"/>
    <w:rsid w:val="00F476F9"/>
    <w:rsid w:val="00F50D0B"/>
    <w:rsid w:val="00F56D62"/>
    <w:rsid w:val="00F60AF9"/>
    <w:rsid w:val="00F64F86"/>
    <w:rsid w:val="00F7021C"/>
    <w:rsid w:val="00F7057B"/>
    <w:rsid w:val="00F724DC"/>
    <w:rsid w:val="00F744C5"/>
    <w:rsid w:val="00F8704C"/>
    <w:rsid w:val="00F91234"/>
    <w:rsid w:val="00F94B79"/>
    <w:rsid w:val="00F96DBB"/>
    <w:rsid w:val="00FA1D1A"/>
    <w:rsid w:val="00FA2D0A"/>
    <w:rsid w:val="00FA30BC"/>
    <w:rsid w:val="00FB451F"/>
    <w:rsid w:val="00FB7F2A"/>
    <w:rsid w:val="00FC0C09"/>
    <w:rsid w:val="00FC21EB"/>
    <w:rsid w:val="00FC5095"/>
    <w:rsid w:val="00FC6F87"/>
    <w:rsid w:val="00FD2630"/>
    <w:rsid w:val="00FD664A"/>
    <w:rsid w:val="00FE1843"/>
    <w:rsid w:val="00FE215D"/>
    <w:rsid w:val="00FE6AE0"/>
    <w:rsid w:val="00FF03D1"/>
    <w:rsid w:val="00FF0B35"/>
    <w:rsid w:val="00FF43E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6564"/>
  <w15:docId w15:val="{40874F80-92A6-4F76-8232-12C2C75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1167</Words>
  <Characters>6654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100</cp:revision>
  <cp:lastPrinted>2014-02-18T01:39:00Z</cp:lastPrinted>
  <dcterms:created xsi:type="dcterms:W3CDTF">2019-04-08T07:58:00Z</dcterms:created>
  <dcterms:modified xsi:type="dcterms:W3CDTF">2022-03-23T11:00:00Z</dcterms:modified>
</cp:coreProperties>
</file>