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2E6" w:rsidRDefault="002902E6" w:rsidP="002902E6">
      <w:pPr>
        <w:spacing w:before="45"/>
        <w:ind w:right="47"/>
        <w:jc w:val="center"/>
        <w:rPr>
          <w:sz w:val="39"/>
          <w:lang w:eastAsia="ja-JP"/>
        </w:rPr>
      </w:pPr>
      <w:r>
        <w:rPr>
          <w:sz w:val="39"/>
          <w:lang w:eastAsia="ja-JP"/>
        </w:rPr>
        <w:t>事故報告について</w:t>
      </w:r>
    </w:p>
    <w:p w:rsidR="002902E6" w:rsidRDefault="002902E6" w:rsidP="002902E6">
      <w:pPr>
        <w:pStyle w:val="a3"/>
        <w:spacing w:before="4"/>
        <w:rPr>
          <w:sz w:val="30"/>
          <w:lang w:eastAsia="ja-JP"/>
        </w:rPr>
      </w:pPr>
    </w:p>
    <w:p w:rsidR="002902E6" w:rsidRDefault="002902E6" w:rsidP="002902E6">
      <w:pPr>
        <w:pStyle w:val="a3"/>
        <w:spacing w:line="268" w:lineRule="auto"/>
        <w:ind w:left="110" w:right="107" w:firstLine="228"/>
        <w:jc w:val="both"/>
        <w:rPr>
          <w:lang w:eastAsia="ja-JP"/>
        </w:rPr>
      </w:pPr>
      <w:r>
        <w:rPr>
          <w:color w:val="020202"/>
          <w:spacing w:val="-14"/>
          <w:lang w:eastAsia="ja-JP"/>
        </w:rPr>
        <w:t>介護保険事業者は、介護サー ビス</w:t>
      </w:r>
      <w:r>
        <w:rPr>
          <w:color w:val="020202"/>
          <w:spacing w:val="-39"/>
          <w:position w:val="1"/>
          <w:lang w:eastAsia="ja-JP"/>
        </w:rPr>
        <w:t>の</w:t>
      </w:r>
      <w:r>
        <w:rPr>
          <w:color w:val="020202"/>
          <w:spacing w:val="-1"/>
          <w:lang w:eastAsia="ja-JP"/>
        </w:rPr>
        <w:t>提供により</w:t>
      </w:r>
      <w:r>
        <w:rPr>
          <w:color w:val="020202"/>
          <w:spacing w:val="-20"/>
          <w:position w:val="1"/>
          <w:lang w:eastAsia="ja-JP"/>
        </w:rPr>
        <w:t>事故</w:t>
      </w:r>
      <w:r>
        <w:rPr>
          <w:color w:val="020202"/>
          <w:spacing w:val="-24"/>
          <w:lang w:eastAsia="ja-JP"/>
        </w:rPr>
        <w:t>が発</w:t>
      </w:r>
      <w:r>
        <w:rPr>
          <w:color w:val="020202"/>
          <w:spacing w:val="5"/>
          <w:position w:val="1"/>
          <w:lang w:eastAsia="ja-JP"/>
        </w:rPr>
        <w:t>生し</w:t>
      </w:r>
      <w:r>
        <w:rPr>
          <w:color w:val="020202"/>
          <w:spacing w:val="-15"/>
          <w:lang w:eastAsia="ja-JP"/>
        </w:rPr>
        <w:t>た</w:t>
      </w:r>
      <w:r>
        <w:rPr>
          <w:color w:val="020202"/>
          <w:spacing w:val="-13"/>
          <w:position w:val="1"/>
          <w:lang w:eastAsia="ja-JP"/>
        </w:rPr>
        <w:t>場</w:t>
      </w:r>
      <w:r>
        <w:rPr>
          <w:color w:val="020202"/>
          <w:spacing w:val="-11"/>
          <w:lang w:eastAsia="ja-JP"/>
        </w:rPr>
        <w:t>合は、市</w:t>
      </w:r>
      <w:r>
        <w:rPr>
          <w:color w:val="020202"/>
          <w:spacing w:val="-26"/>
          <w:position w:val="1"/>
          <w:lang w:eastAsia="ja-JP"/>
        </w:rPr>
        <w:t>町</w:t>
      </w:r>
      <w:r>
        <w:rPr>
          <w:color w:val="020202"/>
          <w:spacing w:val="-16"/>
          <w:lang w:eastAsia="ja-JP"/>
        </w:rPr>
        <w:t>村、当該利用者の家</w:t>
      </w:r>
      <w:r>
        <w:rPr>
          <w:color w:val="020202"/>
          <w:spacing w:val="-6"/>
          <w:lang w:eastAsia="ja-JP"/>
        </w:rPr>
        <w:t>族、当該利用者に係る居宅介護支援事業者等に連絡を行うとともに、必要な措置を講じることとな</w:t>
      </w:r>
      <w:r>
        <w:rPr>
          <w:color w:val="020202"/>
          <w:lang w:eastAsia="ja-JP"/>
        </w:rPr>
        <w:t>っております。</w:t>
      </w:r>
    </w:p>
    <w:p w:rsidR="002902E6" w:rsidRDefault="002902E6" w:rsidP="002902E6">
      <w:pPr>
        <w:pStyle w:val="a3"/>
        <w:spacing w:before="17" w:line="266" w:lineRule="auto"/>
        <w:ind w:left="105" w:right="163" w:firstLine="224"/>
        <w:rPr>
          <w:lang w:eastAsia="ja-JP"/>
        </w:rPr>
      </w:pPr>
      <w:r>
        <w:rPr>
          <w:color w:val="010101"/>
          <w:spacing w:val="-5"/>
          <w:lang w:eastAsia="ja-JP"/>
        </w:rPr>
        <w:t>事故報告については、速やかに市町村（「被保険者の属する市町村」及び「事業所</w:t>
      </w:r>
      <w:r>
        <w:rPr>
          <w:color w:val="010101"/>
          <w:spacing w:val="-5"/>
          <w:lang w:eastAsia="ja-JP"/>
        </w:rPr>
        <w:t>・</w:t>
      </w:r>
      <w:r>
        <w:rPr>
          <w:color w:val="010101"/>
          <w:spacing w:val="-5"/>
          <w:lang w:eastAsia="ja-JP"/>
        </w:rPr>
        <w:t>施設が所在</w:t>
      </w:r>
      <w:r>
        <w:rPr>
          <w:color w:val="010101"/>
          <w:spacing w:val="3"/>
          <w:lang w:eastAsia="ja-JP"/>
        </w:rPr>
        <w:t>する市町村」）に報告してください。</w:t>
      </w:r>
    </w:p>
    <w:p w:rsidR="002902E6" w:rsidRDefault="002902E6" w:rsidP="002902E6">
      <w:pPr>
        <w:pStyle w:val="a3"/>
        <w:spacing w:line="312" w:lineRule="exact"/>
        <w:ind w:left="347"/>
        <w:rPr>
          <w:lang w:eastAsia="ja-JP"/>
        </w:rPr>
      </w:pPr>
      <w:r>
        <w:rPr>
          <w:color w:val="030303"/>
          <w:lang w:eastAsia="ja-JP"/>
        </w:rPr>
        <w:t>また、同時に、京都府（管轄の保健所）にも報告をお願いします。</w:t>
      </w:r>
    </w:p>
    <w:p w:rsidR="002902E6" w:rsidRDefault="002902E6" w:rsidP="002902E6">
      <w:pPr>
        <w:pStyle w:val="a3"/>
        <w:spacing w:before="2"/>
        <w:rPr>
          <w:sz w:val="31"/>
          <w:lang w:eastAsia="ja-JP"/>
        </w:rPr>
      </w:pPr>
    </w:p>
    <w:p w:rsidR="002902E6" w:rsidRDefault="002902E6" w:rsidP="002902E6">
      <w:pPr>
        <w:pStyle w:val="a3"/>
        <w:ind w:left="321"/>
        <w:rPr>
          <w:lang w:eastAsia="ja-JP"/>
        </w:rPr>
      </w:pPr>
      <w:r>
        <w:rPr>
          <w:color w:val="020202"/>
          <w:lang w:eastAsia="ja-JP"/>
        </w:rPr>
        <w:t>※ 事故報告の様式につきましては、各市町村の指示に従って下さい。</w:t>
      </w:r>
    </w:p>
    <w:p w:rsidR="002902E6" w:rsidRDefault="002902E6" w:rsidP="002902E6">
      <w:pPr>
        <w:pStyle w:val="a3"/>
        <w:spacing w:before="40"/>
        <w:ind w:left="775"/>
        <w:rPr>
          <w:lang w:eastAsia="ja-JP"/>
        </w:rPr>
      </w:pPr>
      <w:r>
        <w:rPr>
          <w:lang w:eastAsia="ja-JP"/>
        </w:rPr>
        <w:t>京都府への報告は、各市町村様式で提出されたもののコピー</w:t>
      </w:r>
      <w:r>
        <w:rPr>
          <w:position w:val="7"/>
          <w:sz w:val="16"/>
          <w:lang w:eastAsia="ja-JP"/>
        </w:rPr>
        <w:t xml:space="preserve"> </w:t>
      </w:r>
      <w:r>
        <w:rPr>
          <w:lang w:eastAsia="ja-JP"/>
        </w:rPr>
        <w:t>でかまいません。</w:t>
      </w:r>
    </w:p>
    <w:p w:rsidR="002902E6" w:rsidRDefault="002902E6" w:rsidP="002902E6">
      <w:pPr>
        <w:pStyle w:val="a3"/>
        <w:spacing w:before="35"/>
        <w:ind w:left="787"/>
        <w:rPr>
          <w:lang w:eastAsia="ja-JP"/>
        </w:rPr>
      </w:pPr>
      <w:r>
        <w:rPr>
          <w:color w:val="030303"/>
          <w:spacing w:val="-8"/>
          <w:lang w:eastAsia="ja-JP"/>
        </w:rPr>
        <w:t>なお、市町村で様式が定められていない場合には、別紙参考様式「事故報告書」を御活用く</w:t>
      </w:r>
    </w:p>
    <w:p w:rsidR="002902E6" w:rsidRDefault="002902E6" w:rsidP="002902E6">
      <w:pPr>
        <w:pStyle w:val="a3"/>
        <w:spacing w:before="48"/>
        <w:ind w:left="516" w:firstLineChars="100" w:firstLine="250"/>
        <w:rPr>
          <w:lang w:eastAsia="ja-JP"/>
        </w:rPr>
      </w:pPr>
      <w:r>
        <w:rPr>
          <w:color w:val="030303"/>
          <w:lang w:eastAsia="ja-JP"/>
        </w:rPr>
        <w:t>ださい。</w:t>
      </w:r>
    </w:p>
    <w:p w:rsidR="002902E6" w:rsidRDefault="002902E6" w:rsidP="002902E6">
      <w:pPr>
        <w:pStyle w:val="a3"/>
        <w:spacing w:before="66"/>
        <w:ind w:left="436"/>
        <w:rPr>
          <w:rFonts w:hint="eastAsia"/>
          <w:color w:val="040404"/>
          <w:lang w:eastAsia="ja-JP"/>
        </w:rPr>
      </w:pPr>
    </w:p>
    <w:p w:rsidR="002902E6" w:rsidRDefault="002902E6" w:rsidP="002902E6">
      <w:pPr>
        <w:pStyle w:val="a3"/>
        <w:spacing w:before="66"/>
        <w:ind w:left="436"/>
        <w:rPr>
          <w:lang w:eastAsia="ja-JP"/>
        </w:rPr>
      </w:pPr>
      <w:r>
        <w:rPr>
          <w:rFonts w:ascii="Times New Roman" w:hAnsi="Times New Roman"/>
          <w:noProof/>
          <w:color w:val="121212"/>
          <w:sz w:val="12"/>
          <w:u w:val="single" w:color="282828"/>
          <w:lang w:eastAsia="ja-JP"/>
        </w:rPr>
        <mc:AlternateContent>
          <mc:Choice Requires="wps">
            <w:drawing>
              <wp:anchor distT="0" distB="0" distL="114300" distR="114300" simplePos="0" relativeHeight="251661312" behindDoc="0" locked="0" layoutInCell="1" allowOverlap="1" wp14:anchorId="30AE82F1" wp14:editId="31E22C25">
                <wp:simplePos x="0" y="0"/>
                <wp:positionH relativeFrom="column">
                  <wp:posOffset>170953</wp:posOffset>
                </wp:positionH>
                <wp:positionV relativeFrom="paragraph">
                  <wp:posOffset>3147</wp:posOffset>
                </wp:positionV>
                <wp:extent cx="6185535" cy="811033"/>
                <wp:effectExtent l="0" t="0" r="24765" b="27305"/>
                <wp:wrapNone/>
                <wp:docPr id="2" name="正方形/長方形 2"/>
                <wp:cNvGraphicFramePr/>
                <a:graphic xmlns:a="http://schemas.openxmlformats.org/drawingml/2006/main">
                  <a:graphicData uri="http://schemas.microsoft.com/office/word/2010/wordprocessingShape">
                    <wps:wsp>
                      <wps:cNvSpPr/>
                      <wps:spPr>
                        <a:xfrm>
                          <a:off x="0" y="0"/>
                          <a:ext cx="6185535" cy="811033"/>
                        </a:xfrm>
                        <a:prstGeom prst="rect">
                          <a:avLst/>
                        </a:prstGeom>
                        <a:no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2" o:spid="_x0000_s1026" style="position:absolute;left:0;text-align:left;margin-left:13.45pt;margin-top:.25pt;width:487.05pt;height:63.8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eeEdwIAALsEAAAOAAAAZHJzL2Uyb0RvYy54bWysVM1uEzEQviPxDpbvdLNpkrarbKqoVRBS&#10;1UZqUc8Tr51dyX/YTjblPeAB4MwZceBxqMRbMPZu21A4IS7eGc/488znb3Z6ulOSbLnzjdElzQ8G&#10;lHDNTNXodUnf3ixeHVPiA+gKpNG8pHfc09PZyxfT1hZ8aGojK+4IgmhftLakdQi2yDLPaq7AHxjL&#10;NQaFcQoCum6dVQ5aRFcyGw4Gk6w1rrLOMO497p53QTpL+EJwFq6E8DwQWVKsLaTVpXUV12w2hWLt&#10;wNYN68uAf6hCQaPx0keocwhANq75A0o1zBlvRDhgRmVGiIbx1AN2kw+edXNdg+WpFyTH20ea/P+D&#10;ZZfbpSNNVdIhJRoUPtH9l8/3H7/9+P4p+/nha2eRYSSqtb7A/Gu7dL3n0Yxd74RT8Yv9kF0i9+6R&#10;XL4LhOHmJD8ejw/HlDCMHef54PAwgmZPp63z4TU3ikSjpA4fL3EK2wsfutSHlHiZNotGStyHQmrS&#10;Ygfj0QDfmAHqSEgIaCqLnXm9pgTkGgXKgkuQ3simisfjae/WqzPpyBZQJIujk8lo0lf2W1q8+xx8&#10;3eWlUJ8mdYThSW59qZGrjp1orUx1hzQ70+nPW7ZoEO0CfFiCQ8Fh2ThE4QoXIQ32YnqLktq493/b&#10;j/moA4xS0qKAsc93G3CcEvlGo0JO8tEoKj45o/HREB23H1ntR/RGnRlsP8dxtSyZMT/IB1M4o25x&#10;1ubxVgyBZnh3x2jvnIVusHBaGZ/PUxqq3EK40NeWRfDIU+TxZncLzvYPHVAil+ZB7FA8e+8uN57U&#10;Zr4JRjRJDE+8ooiigxOS5NRPcxzBfT9lPf1zZr8AAAD//wMAUEsDBBQABgAIAAAAIQCdwwld3AAA&#10;AAgBAAAPAAAAZHJzL2Rvd25yZXYueG1sTI/BTsMwEETvSPyDtUjcqFNDqpLGqVAFBzhBywds4yWJ&#10;aq+j2E3Sv8c9wW1HM5p9U25nZ8VIQ+g8a1guMhDEtTcdNxq+D28PaxAhIhu0nknDhQJsq9ubEgvj&#10;J/6icR8bkUo4FKihjbEvpAx1Sw7DwvfEyfvxg8OY5NBIM+CUyp2VKstW0mHH6UOLPe1aqk/7s9Pg&#10;nvIReXqkj8+L2jWvdX5Q9l3r+7v5ZQMi0hz/wnDFT+hQJaajP7MJwmpQq+eU1JCDuLpZtkzTjulS&#10;awWyKuX/AdUvAAAA//8DAFBLAQItABQABgAIAAAAIQC2gziS/gAAAOEBAAATAAAAAAAAAAAAAAAA&#10;AAAAAABbQ29udGVudF9UeXBlc10ueG1sUEsBAi0AFAAGAAgAAAAhADj9If/WAAAAlAEAAAsAAAAA&#10;AAAAAAAAAAAALwEAAF9yZWxzLy5yZWxzUEsBAi0AFAAGAAgAAAAhAOUF54R3AgAAuwQAAA4AAAAA&#10;AAAAAAAAAAAALgIAAGRycy9lMm9Eb2MueG1sUEsBAi0AFAAGAAgAAAAhAJ3DCV3cAAAACAEAAA8A&#10;AAAAAAAAAAAAAAAA0QQAAGRycy9kb3ducmV2LnhtbFBLBQYAAAAABAAEAPMAAADaBQAAAAA=&#10;" filled="f" strokecolor="#f79646" strokeweight="2pt"/>
            </w:pict>
          </mc:Fallback>
        </mc:AlternateContent>
      </w:r>
      <w:r>
        <w:rPr>
          <w:color w:val="040404"/>
          <w:lang w:eastAsia="ja-JP"/>
        </w:rPr>
        <w:t>【事業者が報告すべき事項】</w:t>
      </w:r>
    </w:p>
    <w:p w:rsidR="002902E6" w:rsidRDefault="002902E6" w:rsidP="002902E6">
      <w:pPr>
        <w:pStyle w:val="a3"/>
        <w:tabs>
          <w:tab w:val="left" w:pos="2947"/>
          <w:tab w:val="left" w:pos="4671"/>
        </w:tabs>
        <w:spacing w:before="25"/>
        <w:ind w:left="491"/>
        <w:rPr>
          <w:lang w:eastAsia="ja-JP"/>
        </w:rPr>
      </w:pPr>
      <w:r>
        <w:rPr>
          <w:color w:val="010101"/>
          <w:lang w:eastAsia="ja-JP"/>
        </w:rPr>
        <w:t>1事業所の概要、</w:t>
      </w:r>
      <w:r>
        <w:rPr>
          <w:color w:val="010101"/>
          <w:lang w:eastAsia="ja-JP"/>
        </w:rPr>
        <w:tab/>
      </w:r>
      <w:r>
        <w:rPr>
          <w:color w:val="010101"/>
          <w:spacing w:val="6"/>
          <w:lang w:eastAsia="ja-JP"/>
        </w:rPr>
        <w:t>2利用者</w:t>
      </w:r>
      <w:r>
        <w:rPr>
          <w:color w:val="010101"/>
          <w:lang w:eastAsia="ja-JP"/>
        </w:rPr>
        <w:t>、</w:t>
      </w:r>
      <w:r>
        <w:rPr>
          <w:color w:val="010101"/>
          <w:lang w:eastAsia="ja-JP"/>
        </w:rPr>
        <w:tab/>
      </w:r>
      <w:r>
        <w:rPr>
          <w:color w:val="010101"/>
          <w:position w:val="1"/>
          <w:lang w:eastAsia="ja-JP"/>
        </w:rPr>
        <w:t>3事故の概要、</w:t>
      </w:r>
    </w:p>
    <w:p w:rsidR="002902E6" w:rsidRDefault="002902E6" w:rsidP="002902E6">
      <w:pPr>
        <w:pStyle w:val="a3"/>
        <w:tabs>
          <w:tab w:val="left" w:pos="4104"/>
        </w:tabs>
        <w:spacing w:before="31"/>
        <w:ind w:left="461"/>
        <w:rPr>
          <w:lang w:eastAsia="ja-JP"/>
        </w:rPr>
      </w:pPr>
      <w:r>
        <w:rPr>
          <w:color w:val="020202"/>
          <w:spacing w:val="-6"/>
          <w:lang w:eastAsia="ja-JP"/>
        </w:rPr>
        <w:t>4利用者及び家族への対応等</w:t>
      </w:r>
      <w:r>
        <w:rPr>
          <w:color w:val="020202"/>
          <w:lang w:eastAsia="ja-JP"/>
        </w:rPr>
        <w:t>、</w:t>
      </w:r>
      <w:r>
        <w:rPr>
          <w:color w:val="020202"/>
          <w:lang w:eastAsia="ja-JP"/>
        </w:rPr>
        <w:tab/>
      </w:r>
      <w:r>
        <w:rPr>
          <w:color w:val="020202"/>
          <w:spacing w:val="-5"/>
          <w:lang w:eastAsia="ja-JP"/>
        </w:rPr>
        <w:t>5事故の原因及び今後の改善策について</w:t>
      </w:r>
    </w:p>
    <w:p w:rsidR="002902E6" w:rsidRDefault="002902E6" w:rsidP="002902E6">
      <w:pPr>
        <w:pStyle w:val="a3"/>
        <w:rPr>
          <w:sz w:val="24"/>
          <w:lang w:eastAsia="ja-JP"/>
        </w:rPr>
      </w:pPr>
    </w:p>
    <w:p w:rsidR="002902E6" w:rsidRDefault="002902E6" w:rsidP="002902E6">
      <w:pPr>
        <w:pStyle w:val="a3"/>
        <w:rPr>
          <w:sz w:val="34"/>
          <w:lang w:eastAsia="ja-JP"/>
        </w:rPr>
      </w:pPr>
      <w:r>
        <w:rPr>
          <w:rFonts w:ascii="Times New Roman" w:hAnsi="Times New Roman"/>
          <w:noProof/>
          <w:color w:val="121212"/>
          <w:sz w:val="12"/>
          <w:u w:val="single" w:color="282828"/>
          <w:lang w:eastAsia="ja-JP"/>
        </w:rPr>
        <mc:AlternateContent>
          <mc:Choice Requires="wps">
            <w:drawing>
              <wp:anchor distT="0" distB="0" distL="114300" distR="114300" simplePos="0" relativeHeight="251659264" behindDoc="0" locked="0" layoutInCell="1" allowOverlap="1" wp14:anchorId="65C57F09" wp14:editId="64A77C2C">
                <wp:simplePos x="0" y="0"/>
                <wp:positionH relativeFrom="column">
                  <wp:posOffset>170953</wp:posOffset>
                </wp:positionH>
                <wp:positionV relativeFrom="paragraph">
                  <wp:posOffset>225121</wp:posOffset>
                </wp:positionV>
                <wp:extent cx="6185535" cy="818985"/>
                <wp:effectExtent l="0" t="0" r="24765" b="19685"/>
                <wp:wrapNone/>
                <wp:docPr id="1" name="正方形/長方形 1"/>
                <wp:cNvGraphicFramePr/>
                <a:graphic xmlns:a="http://schemas.openxmlformats.org/drawingml/2006/main">
                  <a:graphicData uri="http://schemas.microsoft.com/office/word/2010/wordprocessingShape">
                    <wps:wsp>
                      <wps:cNvSpPr/>
                      <wps:spPr>
                        <a:xfrm>
                          <a:off x="0" y="0"/>
                          <a:ext cx="6185535" cy="818985"/>
                        </a:xfrm>
                        <a:prstGeom prst="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 o:spid="_x0000_s1026" style="position:absolute;left:0;text-align:left;margin-left:13.45pt;margin-top:17.75pt;width:487.05pt;height:6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raegAIAACcFAAAOAAAAZHJzL2Uyb0RvYy54bWysVM1uEzEQviPxDpbvdLOhKWnUTRW1KkKq&#10;2ooW9ex67WaF12PGTjbhPegDwJkz4sDjUIm3YOzdbEvJCXHxznj+P3+zB4er2rClQl+BLXi+M+BM&#10;WQllZW8L/u7q5MWYMx+ELYUBqwq+Vp4fTp8/O2jcRA1hDqZUyCiJ9ZPGFXwegptkmZdzVQu/A05Z&#10;MmrAWgRS8TYrUTSUvTbZcDDYyxrA0iFI5T3dHrdGPk35tVYynGvtVWCm4NRbSCem8yae2fRATG5R&#10;uHkluzbEP3RRi8pS0T7VsQiCLbD6K1VdSQQPOuxIqDPQupIqzUDT5IMn01zOhVNpFgLHux4m///S&#10;yrPlBbKqpLfjzIqanuj+65f7u+8/f3zOfn361kosj0A1zk/I/9JdYKd5EuPUK411/NI8bJXAXffg&#10;qlVgki738vFo9HLEmSTbOB/vj0cxafYQ7dCH1wpqFoWCIz1ewlQsT31oXTcusZiFk8qYeB8ba1tJ&#10;UlgbFR2Mfas0zUbFhylRYpU6MsiWgvggpFQ27HVdJO8YpilrH5hvCzQh4UGtd74xTCW29YGDbYF/&#10;VuwjUlWwoQ+uKwu4LUH5vq/c+m+mb2eO499AuaYnRWi57p08qQjPU+HDhUAiN60BLWw4p0MbaAoO&#10;ncTZHPDjtvvoT5wjK2cNLUvB/YeFQMWZeWOJjfv57m7crqTsjl4NScHHlpvHFruoj4DwJ8ZRd0mM&#10;/sFsRI1QX9Nez2JVMgkrqXbBZcCNchTaJaY/g1SzWXKjjXIinNpLJ2PyiGrky9XqWqDrSBWIjmew&#10;WSwxecKt1jdGWpgtAugqEe8B1w5v2sZE3e7PEdf9sZ68Hv5v098AAAD//wMAUEsDBBQABgAIAAAA&#10;IQAwOHyD3gAAAAoBAAAPAAAAZHJzL2Rvd25yZXYueG1sTI/NTsMwEITvSLyDtUjcqN1CIghxKhQJ&#10;JHLrj3p2420c1V5HsduEt8c9wW1HM5r9plzPzrIrjqH3JGG5EMCQWq976iTsd59Pr8BCVKSV9YQS&#10;fjDAurq/K1Wh/UQbvG5jx1IJhUJJMDEOBeehNehUWPgBKXknPzoVkxw7rkc1pXJn+UqInDvVU/pg&#10;1IC1wfa8vTgJcePst5ma7Ougm/rQ1Kdde+ZSPj7MH+/AIs7xLww3/IQOVWI6+gvpwKyEVf6WkhKe&#10;swzYzRdimcYd05W/ZMCrkv+fUP0CAAD//wMAUEsBAi0AFAAGAAgAAAAhALaDOJL+AAAA4QEAABMA&#10;AAAAAAAAAAAAAAAAAAAAAFtDb250ZW50X1R5cGVzXS54bWxQSwECLQAUAAYACAAAACEAOP0h/9YA&#10;AACUAQAACwAAAAAAAAAAAAAAAAAvAQAAX3JlbHMvLnJlbHNQSwECLQAUAAYACAAAACEA2Hq2noAC&#10;AAAnBQAADgAAAAAAAAAAAAAAAAAuAgAAZHJzL2Uyb0RvYy54bWxQSwECLQAUAAYACAAAACEAMDh8&#10;g94AAAAKAQAADwAAAAAAAAAAAAAAAADaBAAAZHJzL2Rvd25yZXYueG1sUEsFBgAAAAAEAAQA8wAA&#10;AOUFAAAAAA==&#10;" filled="f" strokecolor="#f79646 [3209]" strokeweight="2pt"/>
            </w:pict>
          </mc:Fallback>
        </mc:AlternateContent>
      </w:r>
    </w:p>
    <w:p w:rsidR="002902E6" w:rsidRDefault="002902E6" w:rsidP="002902E6">
      <w:pPr>
        <w:pStyle w:val="a3"/>
        <w:ind w:left="432"/>
        <w:rPr>
          <w:lang w:eastAsia="ja-JP"/>
        </w:rPr>
      </w:pPr>
      <w:r>
        <w:rPr>
          <w:color w:val="030303"/>
          <w:lang w:eastAsia="ja-JP"/>
        </w:rPr>
        <w:t>【報告すべき事故の内容（種別）】</w:t>
      </w:r>
    </w:p>
    <w:p w:rsidR="002902E6" w:rsidRDefault="002902E6" w:rsidP="002902E6">
      <w:pPr>
        <w:pStyle w:val="a3"/>
        <w:spacing w:before="40"/>
        <w:ind w:left="474"/>
        <w:rPr>
          <w:lang w:eastAsia="ja-JP"/>
        </w:rPr>
      </w:pPr>
      <w:r>
        <w:rPr>
          <w:color w:val="040404"/>
          <w:lang w:eastAsia="ja-JP"/>
        </w:rPr>
        <w:t>1死亡（死因; )、2骨折、3火傷、4創傷、5誤喋、6異食、7薬の誤配、</w:t>
      </w:r>
    </w:p>
    <w:p w:rsidR="002902E6" w:rsidRDefault="002902E6" w:rsidP="002902E6">
      <w:pPr>
        <w:pStyle w:val="a5"/>
        <w:numPr>
          <w:ilvl w:val="0"/>
          <w:numId w:val="1"/>
        </w:numPr>
        <w:tabs>
          <w:tab w:val="left" w:pos="471"/>
          <w:tab w:val="left" w:pos="8402"/>
        </w:tabs>
        <w:ind w:hanging="150"/>
        <w:rPr>
          <w:sz w:val="25"/>
          <w:lang w:eastAsia="ja-JP"/>
        </w:rPr>
      </w:pPr>
      <w:r>
        <w:rPr>
          <w:color w:val="020202"/>
          <w:spacing w:val="21"/>
          <w:sz w:val="25"/>
          <w:lang w:eastAsia="ja-JP"/>
        </w:rPr>
        <w:t>8財物の損壊・喪失、9従業員の法令違反、10交通事故、12その他</w:t>
      </w:r>
      <w:r>
        <w:rPr>
          <w:color w:val="020202"/>
          <w:sz w:val="25"/>
          <w:lang w:eastAsia="ja-JP"/>
        </w:rPr>
        <w:t>(</w:t>
      </w:r>
      <w:r>
        <w:rPr>
          <w:color w:val="020202"/>
          <w:sz w:val="25"/>
          <w:lang w:eastAsia="ja-JP"/>
        </w:rPr>
        <w:tab/>
      </w:r>
      <w:r>
        <w:rPr>
          <w:color w:val="020202"/>
          <w:spacing w:val="12"/>
          <w:sz w:val="25"/>
          <w:lang w:eastAsia="ja-JP"/>
        </w:rPr>
        <w:t xml:space="preserve"> </w:t>
      </w:r>
      <w:r>
        <w:rPr>
          <w:color w:val="020202"/>
          <w:position w:val="2"/>
          <w:sz w:val="25"/>
          <w:lang w:eastAsia="ja-JP"/>
        </w:rPr>
        <w:t>)</w:t>
      </w:r>
    </w:p>
    <w:p w:rsidR="002902E6" w:rsidRDefault="002902E6" w:rsidP="002902E6">
      <w:pPr>
        <w:pStyle w:val="a3"/>
        <w:spacing w:before="5"/>
        <w:rPr>
          <w:sz w:val="30"/>
          <w:lang w:eastAsia="ja-JP"/>
        </w:rPr>
      </w:pPr>
    </w:p>
    <w:p w:rsidR="002902E6" w:rsidRDefault="002902E6" w:rsidP="002902E6">
      <w:pPr>
        <w:pStyle w:val="a3"/>
        <w:tabs>
          <w:tab w:val="left" w:pos="779"/>
        </w:tabs>
        <w:spacing w:line="259" w:lineRule="auto"/>
        <w:ind w:left="588" w:right="331" w:hanging="276"/>
        <w:rPr>
          <w:rFonts w:hint="eastAsia"/>
          <w:color w:val="020202"/>
          <w:spacing w:val="-23"/>
          <w:lang w:eastAsia="ja-JP"/>
        </w:rPr>
      </w:pPr>
      <w:r>
        <w:rPr>
          <w:color w:val="010101"/>
          <w:lang w:eastAsia="ja-JP"/>
        </w:rPr>
        <w:t>※</w:t>
      </w:r>
      <w:r>
        <w:rPr>
          <w:color w:val="010101"/>
          <w:lang w:eastAsia="ja-JP"/>
        </w:rPr>
        <w:tab/>
      </w:r>
      <w:r>
        <w:rPr>
          <w:color w:val="010101"/>
          <w:lang w:eastAsia="ja-JP"/>
        </w:rPr>
        <w:tab/>
      </w:r>
      <w:r>
        <w:rPr>
          <w:color w:val="010101"/>
          <w:spacing w:val="-10"/>
          <w:lang w:eastAsia="ja-JP"/>
        </w:rPr>
        <w:t>事業者の過失の有無を問わず、サービス</w:t>
      </w:r>
      <w:r>
        <w:rPr>
          <w:color w:val="010101"/>
          <w:spacing w:val="-26"/>
          <w:position w:val="1"/>
          <w:lang w:eastAsia="ja-JP"/>
        </w:rPr>
        <w:t>の</w:t>
      </w:r>
      <w:r>
        <w:rPr>
          <w:color w:val="010101"/>
          <w:spacing w:val="-12"/>
          <w:lang w:eastAsia="ja-JP"/>
        </w:rPr>
        <w:t>提供時間中や送迎中に発生した事故を対象と</w:t>
      </w:r>
      <w:r>
        <w:rPr>
          <w:color w:val="020202"/>
          <w:spacing w:val="-23"/>
          <w:lang w:eastAsia="ja-JP"/>
        </w:rPr>
        <w:t>します。</w:t>
      </w:r>
    </w:p>
    <w:p w:rsidR="002902E6" w:rsidRDefault="002902E6" w:rsidP="002902E6">
      <w:pPr>
        <w:pStyle w:val="a3"/>
        <w:tabs>
          <w:tab w:val="left" w:pos="779"/>
        </w:tabs>
        <w:spacing w:line="259" w:lineRule="auto"/>
        <w:ind w:left="588" w:right="331" w:hanging="276"/>
        <w:rPr>
          <w:rFonts w:hint="eastAsia"/>
          <w:lang w:eastAsia="ja-JP"/>
        </w:rPr>
      </w:pPr>
    </w:p>
    <w:p w:rsidR="002902E6" w:rsidRDefault="002902E6" w:rsidP="002902E6">
      <w:pPr>
        <w:ind w:firstLineChars="100" w:firstLine="280"/>
        <w:rPr>
          <w:sz w:val="28"/>
          <w:szCs w:val="28"/>
          <w:lang w:eastAsia="ja-JP"/>
        </w:rPr>
      </w:pPr>
      <w:r>
        <w:rPr>
          <w:rFonts w:hint="eastAsia"/>
          <w:sz w:val="28"/>
          <w:szCs w:val="28"/>
          <w:lang w:eastAsia="ja-JP"/>
        </w:rPr>
        <w:t>事故については、発生したときの対応はもちろんですが、ヒヤリハットの蓄積や分析などを行い、事故防止の対策についても各事業所で取組んでいただきますようよろしくお願い致します。</w:t>
      </w:r>
    </w:p>
    <w:p w:rsidR="002902E6" w:rsidRPr="002902E6" w:rsidRDefault="002902E6" w:rsidP="002902E6">
      <w:pPr>
        <w:pStyle w:val="a3"/>
        <w:tabs>
          <w:tab w:val="left" w:pos="779"/>
        </w:tabs>
        <w:spacing w:line="259" w:lineRule="auto"/>
        <w:ind w:left="588" w:right="331" w:hanging="276"/>
        <w:rPr>
          <w:lang w:eastAsia="ja-JP"/>
        </w:rPr>
      </w:pPr>
      <w:bookmarkStart w:id="0" w:name="_GoBack"/>
      <w:bookmarkEnd w:id="0"/>
    </w:p>
    <w:p w:rsidR="00AA1EF6" w:rsidRDefault="00AA1EF6">
      <w:pPr>
        <w:rPr>
          <w:lang w:eastAsia="ja-JP"/>
        </w:rPr>
      </w:pPr>
    </w:p>
    <w:sectPr w:rsidR="00AA1EF6" w:rsidSect="002902E6">
      <w:pgSz w:w="11910" w:h="16840"/>
      <w:pgMar w:top="1580" w:right="100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CD14E4"/>
    <w:multiLevelType w:val="hybridMultilevel"/>
    <w:tmpl w:val="2780A93A"/>
    <w:lvl w:ilvl="0" w:tplc="BB1CC89E">
      <w:numFmt w:val="bullet"/>
      <w:lvlText w:val="•"/>
      <w:lvlJc w:val="left"/>
      <w:pPr>
        <w:ind w:left="470" w:hanging="149"/>
      </w:pPr>
      <w:rPr>
        <w:rFonts w:ascii="ＭＳ Ｐゴシック" w:eastAsia="ＭＳ Ｐゴシック" w:hAnsi="ＭＳ Ｐゴシック" w:cs="ＭＳ Ｐゴシック" w:hint="default"/>
        <w:color w:val="020202"/>
        <w:w w:val="100"/>
        <w:sz w:val="25"/>
        <w:szCs w:val="25"/>
      </w:rPr>
    </w:lvl>
    <w:lvl w:ilvl="1" w:tplc="0C5A2996">
      <w:numFmt w:val="bullet"/>
      <w:lvlText w:val="•"/>
      <w:lvlJc w:val="left"/>
      <w:pPr>
        <w:ind w:left="1450" w:hanging="149"/>
      </w:pPr>
      <w:rPr>
        <w:rFonts w:hint="default"/>
      </w:rPr>
    </w:lvl>
    <w:lvl w:ilvl="2" w:tplc="C8F279D4">
      <w:numFmt w:val="bullet"/>
      <w:lvlText w:val="•"/>
      <w:lvlJc w:val="left"/>
      <w:pPr>
        <w:ind w:left="2421" w:hanging="149"/>
      </w:pPr>
      <w:rPr>
        <w:rFonts w:hint="default"/>
      </w:rPr>
    </w:lvl>
    <w:lvl w:ilvl="3" w:tplc="36B650DE">
      <w:numFmt w:val="bullet"/>
      <w:lvlText w:val="•"/>
      <w:lvlJc w:val="left"/>
      <w:pPr>
        <w:ind w:left="3391" w:hanging="149"/>
      </w:pPr>
      <w:rPr>
        <w:rFonts w:hint="default"/>
      </w:rPr>
    </w:lvl>
    <w:lvl w:ilvl="4" w:tplc="EDB02F88">
      <w:numFmt w:val="bullet"/>
      <w:lvlText w:val="•"/>
      <w:lvlJc w:val="left"/>
      <w:pPr>
        <w:ind w:left="4362" w:hanging="149"/>
      </w:pPr>
      <w:rPr>
        <w:rFonts w:hint="default"/>
      </w:rPr>
    </w:lvl>
    <w:lvl w:ilvl="5" w:tplc="CE60F426">
      <w:numFmt w:val="bullet"/>
      <w:lvlText w:val="•"/>
      <w:lvlJc w:val="left"/>
      <w:pPr>
        <w:ind w:left="5332" w:hanging="149"/>
      </w:pPr>
      <w:rPr>
        <w:rFonts w:hint="default"/>
      </w:rPr>
    </w:lvl>
    <w:lvl w:ilvl="6" w:tplc="DE2E3952">
      <w:numFmt w:val="bullet"/>
      <w:lvlText w:val="•"/>
      <w:lvlJc w:val="left"/>
      <w:pPr>
        <w:ind w:left="6303" w:hanging="149"/>
      </w:pPr>
      <w:rPr>
        <w:rFonts w:hint="default"/>
      </w:rPr>
    </w:lvl>
    <w:lvl w:ilvl="7" w:tplc="6A4083E6">
      <w:numFmt w:val="bullet"/>
      <w:lvlText w:val="•"/>
      <w:lvlJc w:val="left"/>
      <w:pPr>
        <w:ind w:left="7273" w:hanging="149"/>
      </w:pPr>
      <w:rPr>
        <w:rFonts w:hint="default"/>
      </w:rPr>
    </w:lvl>
    <w:lvl w:ilvl="8" w:tplc="9B8CF228">
      <w:numFmt w:val="bullet"/>
      <w:lvlText w:val="•"/>
      <w:lvlJc w:val="left"/>
      <w:pPr>
        <w:ind w:left="8244" w:hanging="149"/>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2E6"/>
    <w:rsid w:val="002902E6"/>
    <w:rsid w:val="00AA1E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2902E6"/>
    <w:pPr>
      <w:widowControl w:val="0"/>
      <w:autoSpaceDE w:val="0"/>
      <w:autoSpaceDN w:val="0"/>
    </w:pPr>
    <w:rPr>
      <w:rFonts w:ascii="ＭＳ Ｐゴシック" w:eastAsia="ＭＳ Ｐゴシック" w:hAnsi="ＭＳ Ｐゴシック" w:cs="ＭＳ Ｐゴシック"/>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2902E6"/>
    <w:rPr>
      <w:sz w:val="25"/>
      <w:szCs w:val="25"/>
    </w:rPr>
  </w:style>
  <w:style w:type="character" w:customStyle="1" w:styleId="a4">
    <w:name w:val="本文 (文字)"/>
    <w:basedOn w:val="a0"/>
    <w:link w:val="a3"/>
    <w:uiPriority w:val="1"/>
    <w:rsid w:val="002902E6"/>
    <w:rPr>
      <w:rFonts w:ascii="ＭＳ Ｐゴシック" w:eastAsia="ＭＳ Ｐゴシック" w:hAnsi="ＭＳ Ｐゴシック" w:cs="ＭＳ Ｐゴシック"/>
      <w:kern w:val="0"/>
      <w:sz w:val="25"/>
      <w:szCs w:val="25"/>
      <w:lang w:eastAsia="en-US"/>
    </w:rPr>
  </w:style>
  <w:style w:type="paragraph" w:styleId="a5">
    <w:name w:val="List Paragraph"/>
    <w:basedOn w:val="a"/>
    <w:uiPriority w:val="1"/>
    <w:qFormat/>
    <w:rsid w:val="002902E6"/>
    <w:pPr>
      <w:spacing w:before="15"/>
      <w:ind w:left="470" w:hanging="15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2902E6"/>
    <w:pPr>
      <w:widowControl w:val="0"/>
      <w:autoSpaceDE w:val="0"/>
      <w:autoSpaceDN w:val="0"/>
    </w:pPr>
    <w:rPr>
      <w:rFonts w:ascii="ＭＳ Ｐゴシック" w:eastAsia="ＭＳ Ｐゴシック" w:hAnsi="ＭＳ Ｐゴシック" w:cs="ＭＳ Ｐゴシック"/>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2902E6"/>
    <w:rPr>
      <w:sz w:val="25"/>
      <w:szCs w:val="25"/>
    </w:rPr>
  </w:style>
  <w:style w:type="character" w:customStyle="1" w:styleId="a4">
    <w:name w:val="本文 (文字)"/>
    <w:basedOn w:val="a0"/>
    <w:link w:val="a3"/>
    <w:uiPriority w:val="1"/>
    <w:rsid w:val="002902E6"/>
    <w:rPr>
      <w:rFonts w:ascii="ＭＳ Ｐゴシック" w:eastAsia="ＭＳ Ｐゴシック" w:hAnsi="ＭＳ Ｐゴシック" w:cs="ＭＳ Ｐゴシック"/>
      <w:kern w:val="0"/>
      <w:sz w:val="25"/>
      <w:szCs w:val="25"/>
      <w:lang w:eastAsia="en-US"/>
    </w:rPr>
  </w:style>
  <w:style w:type="paragraph" w:styleId="a5">
    <w:name w:val="List Paragraph"/>
    <w:basedOn w:val="a"/>
    <w:uiPriority w:val="1"/>
    <w:qFormat/>
    <w:rsid w:val="002902E6"/>
    <w:pPr>
      <w:spacing w:before="15"/>
      <w:ind w:left="470" w:hanging="1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92</Words>
  <Characters>528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1</cp:revision>
  <dcterms:created xsi:type="dcterms:W3CDTF">2020-05-18T06:26:00Z</dcterms:created>
  <dcterms:modified xsi:type="dcterms:W3CDTF">2020-05-18T06:33:00Z</dcterms:modified>
</cp:coreProperties>
</file>