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3E" w:rsidRPr="00235698" w:rsidRDefault="00516A12" w:rsidP="007E3D3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福祉・</w:t>
      </w:r>
      <w:r w:rsidRPr="00235698">
        <w:rPr>
          <w:rFonts w:ascii="ＭＳ ゴシック" w:eastAsia="ＭＳ ゴシック" w:hAnsi="ＭＳ ゴシック" w:hint="eastAsia"/>
          <w:b/>
          <w:sz w:val="24"/>
          <w:szCs w:val="24"/>
        </w:rPr>
        <w:t>介護職員処遇改善</w:t>
      </w:r>
      <w:r>
        <w:rPr>
          <w:rFonts w:ascii="ＭＳ ゴシック" w:eastAsia="ＭＳ ゴシック" w:hAnsi="ＭＳ ゴシック" w:hint="eastAsia"/>
          <w:b/>
          <w:sz w:val="24"/>
          <w:szCs w:val="24"/>
        </w:rPr>
        <w:t>（特別）</w:t>
      </w:r>
      <w:r w:rsidRPr="00235698">
        <w:rPr>
          <w:rFonts w:ascii="ＭＳ ゴシック" w:eastAsia="ＭＳ ゴシック" w:hAnsi="ＭＳ ゴシック" w:hint="eastAsia"/>
          <w:b/>
          <w:sz w:val="24"/>
          <w:szCs w:val="24"/>
        </w:rPr>
        <w:t>加算</w:t>
      </w:r>
      <w:r w:rsidR="007E3D3E">
        <w:rPr>
          <w:rFonts w:ascii="ＭＳ ゴシック" w:eastAsia="ＭＳ ゴシック" w:hAnsi="ＭＳ ゴシック" w:hint="eastAsia"/>
          <w:b/>
          <w:sz w:val="24"/>
          <w:szCs w:val="24"/>
        </w:rPr>
        <w:t>に係る実績報告について（平成</w:t>
      </w:r>
      <w:r w:rsidR="003F131C">
        <w:rPr>
          <w:rFonts w:ascii="ＭＳ ゴシック" w:eastAsia="ＭＳ ゴシック" w:hAnsi="ＭＳ ゴシック" w:hint="eastAsia"/>
          <w:b/>
          <w:sz w:val="24"/>
          <w:szCs w:val="24"/>
        </w:rPr>
        <w:t>30</w:t>
      </w:r>
      <w:r w:rsidR="007E3D3E">
        <w:rPr>
          <w:rFonts w:ascii="ＭＳ ゴシック" w:eastAsia="ＭＳ ゴシック" w:hAnsi="ＭＳ ゴシック" w:hint="eastAsia"/>
          <w:b/>
          <w:sz w:val="24"/>
          <w:szCs w:val="24"/>
        </w:rPr>
        <w:t>年度実績分）</w:t>
      </w:r>
    </w:p>
    <w:p w:rsidR="00516A12" w:rsidRPr="009A157B" w:rsidRDefault="00516A12" w:rsidP="00235698">
      <w:pPr>
        <w:jc w:val="center"/>
        <w:rPr>
          <w:rFonts w:ascii="ＭＳ ゴシック" w:eastAsia="ＭＳ ゴシック" w:hAnsi="ＭＳ ゴシック"/>
          <w:b/>
          <w:sz w:val="24"/>
          <w:szCs w:val="24"/>
        </w:rPr>
      </w:pPr>
      <w:r w:rsidRPr="00235698">
        <w:rPr>
          <w:rFonts w:ascii="ＭＳ ゴシック" w:eastAsia="ＭＳ ゴシック" w:hAnsi="ＭＳ ゴシック" w:hint="eastAsia"/>
          <w:sz w:val="24"/>
          <w:szCs w:val="24"/>
        </w:rPr>
        <w:t>【対象：京都市を除く府内市町村に所在する</w:t>
      </w:r>
      <w:r>
        <w:rPr>
          <w:rFonts w:ascii="ＭＳ ゴシック" w:eastAsia="ＭＳ ゴシック" w:hAnsi="ＭＳ ゴシック" w:hint="eastAsia"/>
          <w:sz w:val="24"/>
          <w:szCs w:val="24"/>
        </w:rPr>
        <w:t>障害福祉サービス等</w:t>
      </w:r>
      <w:r w:rsidRPr="00235698">
        <w:rPr>
          <w:rFonts w:ascii="ＭＳ ゴシック" w:eastAsia="ＭＳ ゴシック" w:hAnsi="ＭＳ ゴシック" w:hint="eastAsia"/>
          <w:sz w:val="24"/>
          <w:szCs w:val="24"/>
        </w:rPr>
        <w:t>事業者】</w:t>
      </w:r>
    </w:p>
    <w:p w:rsidR="00516A12" w:rsidRDefault="00516A12" w:rsidP="00143BB9">
      <w:pPr>
        <w:spacing w:line="200" w:lineRule="exact"/>
        <w:rPr>
          <w:rFonts w:ascii="ＭＳ ゴシック" w:eastAsia="ＭＳ ゴシック" w:hAnsi="ＭＳ ゴシック"/>
        </w:rPr>
      </w:pPr>
    </w:p>
    <w:p w:rsidR="007E3D3E" w:rsidRPr="009A157B" w:rsidRDefault="007E3D3E" w:rsidP="00143BB9">
      <w:pPr>
        <w:spacing w:line="200" w:lineRule="exact"/>
        <w:rPr>
          <w:rFonts w:ascii="ＭＳ ゴシック" w:eastAsia="ＭＳ ゴシック" w:hAnsi="ＭＳ ゴシック"/>
        </w:rPr>
      </w:pPr>
    </w:p>
    <w:p w:rsidR="00516A12" w:rsidRPr="00B24198" w:rsidRDefault="00516A12">
      <w:pPr>
        <w:rPr>
          <w:rFonts w:ascii="ＭＳ ゴシック" w:eastAsia="ＭＳ ゴシック" w:hAnsi="ＭＳ ゴシック"/>
          <w:sz w:val="22"/>
        </w:rPr>
      </w:pPr>
      <w:r w:rsidRPr="00B24198">
        <w:rPr>
          <w:rFonts w:ascii="ＭＳ ゴシック" w:eastAsia="ＭＳ ゴシック" w:hAnsi="ＭＳ ゴシック" w:hint="eastAsia"/>
        </w:rPr>
        <w:t xml:space="preserve">　</w:t>
      </w:r>
      <w:r w:rsidRPr="00B24198">
        <w:rPr>
          <w:rFonts w:ascii="ＭＳ ゴシック" w:eastAsia="ＭＳ ゴシック" w:hAnsi="ＭＳ ゴシック" w:hint="eastAsia"/>
          <w:sz w:val="22"/>
        </w:rPr>
        <w:t>平成</w:t>
      </w:r>
      <w:r w:rsidRPr="00B24198">
        <w:rPr>
          <w:rFonts w:ascii="ＭＳ ゴシック" w:eastAsia="ＭＳ ゴシック" w:hAnsi="ＭＳ ゴシック"/>
          <w:sz w:val="22"/>
        </w:rPr>
        <w:t>2</w:t>
      </w:r>
      <w:r w:rsidR="00CA47CC">
        <w:rPr>
          <w:rFonts w:ascii="ＭＳ ゴシック" w:eastAsia="ＭＳ ゴシック" w:hAnsi="ＭＳ ゴシック" w:hint="eastAsia"/>
          <w:sz w:val="22"/>
        </w:rPr>
        <w:t>4</w:t>
      </w:r>
      <w:r w:rsidRPr="00B24198">
        <w:rPr>
          <w:rFonts w:ascii="ＭＳ ゴシック" w:eastAsia="ＭＳ ゴシック" w:hAnsi="ＭＳ ゴシック" w:hint="eastAsia"/>
          <w:sz w:val="22"/>
        </w:rPr>
        <w:t>年度障害福祉サービス等報酬改定において、福祉・介護職員の処遇改善の取組として、「福祉・介護職員処遇改善（特別）加算」が創設されました。</w:t>
      </w:r>
    </w:p>
    <w:p w:rsidR="007E3D3E" w:rsidRPr="007E3D3E" w:rsidRDefault="00516A12">
      <w:pPr>
        <w:rPr>
          <w:rFonts w:ascii="ＭＳ ゴシック" w:eastAsia="ＭＳ ゴシック" w:hAnsi="ＭＳ ゴシック" w:cs="Arial"/>
          <w:b/>
          <w:color w:val="000000"/>
          <w:kern w:val="0"/>
          <w:sz w:val="22"/>
          <w:u w:val="single"/>
        </w:rPr>
      </w:pPr>
      <w:r w:rsidRPr="00B24198">
        <w:rPr>
          <w:rFonts w:ascii="ＭＳ ゴシック" w:eastAsia="ＭＳ ゴシック" w:hAnsi="ＭＳ ゴシック" w:hint="eastAsia"/>
          <w:sz w:val="22"/>
        </w:rPr>
        <w:t xml:space="preserve">　</w:t>
      </w:r>
      <w:r w:rsidRPr="007E3D3E">
        <w:rPr>
          <w:rFonts w:ascii="ＭＳ ゴシック" w:eastAsia="ＭＳ ゴシック" w:hAnsi="ＭＳ ゴシック" w:hint="eastAsia"/>
          <w:b/>
          <w:sz w:val="22"/>
          <w:u w:val="single"/>
        </w:rPr>
        <w:t>平成</w:t>
      </w:r>
      <w:r w:rsidR="003F131C">
        <w:rPr>
          <w:rFonts w:ascii="ＭＳ ゴシック" w:eastAsia="ＭＳ ゴシック" w:hAnsi="ＭＳ ゴシック" w:hint="eastAsia"/>
          <w:b/>
          <w:sz w:val="22"/>
          <w:u w:val="single"/>
        </w:rPr>
        <w:t>30</w:t>
      </w:r>
      <w:r w:rsidRPr="007E3D3E">
        <w:rPr>
          <w:rFonts w:ascii="ＭＳ ゴシック" w:eastAsia="ＭＳ ゴシック" w:hAnsi="ＭＳ ゴシック" w:hint="eastAsia"/>
          <w:b/>
          <w:sz w:val="22"/>
          <w:u w:val="single"/>
        </w:rPr>
        <w:t>年度に福祉・</w:t>
      </w:r>
      <w:r w:rsidRPr="007E3D3E">
        <w:rPr>
          <w:rFonts w:ascii="ＭＳ ゴシック" w:eastAsia="ＭＳ ゴシック" w:hAnsi="ＭＳ ゴシック" w:cs="Arial" w:hint="eastAsia"/>
          <w:b/>
          <w:color w:val="000000"/>
          <w:kern w:val="0"/>
          <w:sz w:val="22"/>
          <w:u w:val="single"/>
        </w:rPr>
        <w:t>介護職員処遇改善（特別）加算を算定された事業者は、どのような賃金改善を実施したかなどについて報告していただく必要があります</w:t>
      </w:r>
      <w:r w:rsidR="007E3D3E" w:rsidRPr="007E3D3E">
        <w:rPr>
          <w:rFonts w:ascii="ＭＳ ゴシック" w:eastAsia="ＭＳ ゴシック" w:hAnsi="ＭＳ ゴシック" w:cs="Arial" w:hint="eastAsia"/>
          <w:b/>
          <w:color w:val="000000"/>
          <w:kern w:val="0"/>
          <w:sz w:val="22"/>
          <w:u w:val="single"/>
        </w:rPr>
        <w:t>。</w:t>
      </w:r>
    </w:p>
    <w:p w:rsidR="00516A12" w:rsidRPr="0020550D" w:rsidRDefault="007E3D3E" w:rsidP="00E01BE8">
      <w:pPr>
        <w:ind w:firstLineChars="100" w:firstLine="203"/>
        <w:rPr>
          <w:rFonts w:ascii="Arial" w:eastAsia="ＭＳ Ｐゴシック" w:hAnsi="Arial" w:cs="Arial"/>
          <w:color w:val="000000"/>
          <w:kern w:val="0"/>
          <w:sz w:val="22"/>
        </w:rPr>
      </w:pPr>
      <w:r>
        <w:rPr>
          <w:rFonts w:ascii="ＭＳ ゴシック" w:eastAsia="ＭＳ ゴシック" w:hAnsi="ＭＳ ゴシック" w:cs="Arial" w:hint="eastAsia"/>
          <w:color w:val="000000"/>
          <w:kern w:val="0"/>
          <w:sz w:val="22"/>
        </w:rPr>
        <w:t>つきましては、下記</w:t>
      </w:r>
      <w:r w:rsidR="00081A71">
        <w:rPr>
          <w:rFonts w:ascii="ＭＳ ゴシック" w:eastAsia="ＭＳ ゴシック" w:hAnsi="ＭＳ ゴシック" w:cs="Arial" w:hint="eastAsia"/>
          <w:color w:val="000000"/>
          <w:kern w:val="0"/>
          <w:sz w:val="22"/>
        </w:rPr>
        <w:t>にご</w:t>
      </w:r>
      <w:r>
        <w:rPr>
          <w:rFonts w:ascii="ＭＳ ゴシック" w:eastAsia="ＭＳ ゴシック" w:hAnsi="ＭＳ ゴシック" w:cs="Arial" w:hint="eastAsia"/>
          <w:color w:val="000000"/>
          <w:kern w:val="0"/>
          <w:sz w:val="22"/>
        </w:rPr>
        <w:t>意の上、必要書類を提出いただきますようお願いします。</w:t>
      </w:r>
    </w:p>
    <w:p w:rsidR="00516A12" w:rsidRPr="00E50800" w:rsidRDefault="00516A12" w:rsidP="00E50800">
      <w:pPr>
        <w:rPr>
          <w:rFonts w:ascii="ＭＳ ゴシック" w:eastAsia="ＭＳ ゴシック" w:hAnsi="ＭＳ ゴシック"/>
          <w:sz w:val="22"/>
        </w:rPr>
      </w:pPr>
    </w:p>
    <w:p w:rsidR="007E3D3E" w:rsidRPr="007E3D3E" w:rsidRDefault="007E3D3E" w:rsidP="007E3D3E">
      <w:pPr>
        <w:pStyle w:val="a3"/>
        <w:rPr>
          <w:rFonts w:asciiTheme="majorEastAsia" w:eastAsiaTheme="majorEastAsia" w:hAnsiTheme="majorEastAsia"/>
        </w:rPr>
      </w:pPr>
      <w:r w:rsidRPr="007E3D3E">
        <w:rPr>
          <w:rFonts w:asciiTheme="majorEastAsia" w:eastAsiaTheme="majorEastAsia" w:hAnsiTheme="majorEastAsia" w:hint="eastAsia"/>
        </w:rPr>
        <w:t>記</w:t>
      </w:r>
    </w:p>
    <w:p w:rsidR="007E3D3E" w:rsidRDefault="007E3D3E" w:rsidP="007E3D3E"/>
    <w:p w:rsidR="00516A12" w:rsidRPr="00B13202" w:rsidRDefault="00052848" w:rsidP="00052848">
      <w:pPr>
        <w:pStyle w:val="a9"/>
        <w:ind w:leftChars="0" w:left="0"/>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bdr w:val="single" w:sz="4" w:space="0" w:color="auto"/>
          <w:shd w:val="pct15" w:color="auto" w:fill="FFFFFF"/>
        </w:rPr>
        <w:t>１．</w:t>
      </w:r>
      <w:r w:rsidR="00516A12" w:rsidRPr="00B13202">
        <w:rPr>
          <w:rFonts w:ascii="ＭＳ ゴシック" w:eastAsia="ＭＳ ゴシック" w:hAnsi="ＭＳ ゴシック" w:hint="eastAsia"/>
          <w:b/>
          <w:sz w:val="22"/>
          <w:bdr w:val="single" w:sz="4" w:space="0" w:color="auto"/>
          <w:shd w:val="pct15" w:color="auto" w:fill="FFFFFF"/>
        </w:rPr>
        <w:t>提出先</w:t>
      </w:r>
      <w:r w:rsidR="00C663FE">
        <w:rPr>
          <w:rFonts w:ascii="ＭＳ ゴシック" w:eastAsia="ＭＳ ゴシック" w:hAnsi="ＭＳ ゴシック" w:hint="eastAsia"/>
          <w:b/>
          <w:sz w:val="22"/>
          <w:bdr w:val="single" w:sz="4" w:space="0" w:color="auto"/>
          <w:shd w:val="pct15" w:color="auto" w:fill="FFFFFF"/>
        </w:rPr>
        <w:t>（別添提出窓口一覧参照）</w:t>
      </w:r>
      <w:r w:rsidR="00516A12" w:rsidRPr="00B13202">
        <w:rPr>
          <w:rFonts w:ascii="ＭＳ ゴシック" w:eastAsia="ＭＳ ゴシック" w:hAnsi="ＭＳ ゴシック"/>
          <w:b/>
          <w:sz w:val="22"/>
          <w:bdr w:val="single" w:sz="4" w:space="0" w:color="auto"/>
          <w:shd w:val="pct15" w:color="auto" w:fill="FFFFFF"/>
        </w:rPr>
        <w:t xml:space="preserve"> </w:t>
      </w:r>
    </w:p>
    <w:p w:rsidR="00516A12" w:rsidRPr="001E1C7D" w:rsidRDefault="00516A12" w:rsidP="001E1C7D">
      <w:pPr>
        <w:pStyle w:val="a9"/>
        <w:ind w:leftChars="0" w:left="495"/>
        <w:rPr>
          <w:rFonts w:ascii="ＭＳ ゴシック" w:eastAsia="ＭＳ ゴシック" w:hAnsi="ＭＳ ゴシック"/>
          <w:sz w:val="22"/>
        </w:rPr>
      </w:pPr>
      <w:r w:rsidRPr="001E1C7D">
        <w:rPr>
          <w:rFonts w:ascii="ＭＳ ゴシック" w:eastAsia="ＭＳ ゴシック" w:hAnsi="ＭＳ ゴシック" w:hint="eastAsia"/>
          <w:sz w:val="22"/>
        </w:rPr>
        <w:t>・障害児入所支援：京都府健康福祉部障害者支援課</w:t>
      </w:r>
    </w:p>
    <w:p w:rsidR="00516A12" w:rsidRPr="001E1C7D" w:rsidRDefault="00516A12" w:rsidP="001E1C7D">
      <w:pPr>
        <w:pStyle w:val="a9"/>
        <w:ind w:leftChars="0" w:left="495"/>
        <w:rPr>
          <w:rFonts w:ascii="ＭＳ ゴシック" w:eastAsia="ＭＳ ゴシック" w:hAnsi="ＭＳ ゴシック"/>
          <w:sz w:val="22"/>
        </w:rPr>
      </w:pPr>
      <w:r w:rsidRPr="001E1C7D">
        <w:rPr>
          <w:rFonts w:ascii="ＭＳ ゴシック" w:eastAsia="ＭＳ ゴシック" w:hAnsi="ＭＳ ゴシック" w:hint="eastAsia"/>
          <w:sz w:val="22"/>
        </w:rPr>
        <w:t>・障害児通所支援又は障害福祉サービス等：事業所所在地を</w:t>
      </w:r>
      <w:r>
        <w:rPr>
          <w:rFonts w:ascii="ＭＳ ゴシック" w:eastAsia="ＭＳ ゴシック" w:hAnsi="ＭＳ ゴシック" w:hint="eastAsia"/>
          <w:sz w:val="22"/>
        </w:rPr>
        <w:t>所管</w:t>
      </w:r>
      <w:r w:rsidRPr="001E1C7D">
        <w:rPr>
          <w:rFonts w:ascii="ＭＳ ゴシック" w:eastAsia="ＭＳ ゴシック" w:hAnsi="ＭＳ ゴシック" w:hint="eastAsia"/>
          <w:sz w:val="22"/>
        </w:rPr>
        <w:t>する保健所</w:t>
      </w:r>
    </w:p>
    <w:p w:rsidR="00516A12" w:rsidRDefault="00516A12" w:rsidP="001E1C7D">
      <w:pPr>
        <w:spacing w:line="360" w:lineRule="auto"/>
        <w:rPr>
          <w:rFonts w:ascii="ＭＳ ゴシック" w:eastAsia="ＭＳ ゴシック" w:hAnsi="ＭＳ ゴシック"/>
        </w:rPr>
      </w:pPr>
      <w:r w:rsidRPr="0020751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rPr>
        <w:t xml:space="preserve">　（加算体制届の提出先と同様、それぞれの窓口に提出してください。）</w:t>
      </w:r>
    </w:p>
    <w:p w:rsidR="00516A12" w:rsidRDefault="00516A12" w:rsidP="00E01BE8">
      <w:pPr>
        <w:ind w:firstLineChars="350" w:firstLine="675"/>
        <w:rPr>
          <w:rFonts w:ascii="ＭＳ ゴシック" w:eastAsia="ＭＳ ゴシック" w:hAnsi="ＭＳ ゴシック"/>
        </w:rPr>
      </w:pPr>
      <w:r>
        <w:rPr>
          <w:rFonts w:ascii="ＭＳ ゴシック" w:eastAsia="ＭＳ ゴシック" w:hAnsi="ＭＳ ゴシック" w:hint="eastAsia"/>
        </w:rPr>
        <w:t>※　複数</w:t>
      </w:r>
      <w:r w:rsidRPr="009A157B">
        <w:rPr>
          <w:rFonts w:ascii="ＭＳ ゴシック" w:eastAsia="ＭＳ ゴシック" w:hAnsi="ＭＳ ゴシック" w:hint="eastAsia"/>
        </w:rPr>
        <w:t>事業所</w:t>
      </w:r>
      <w:r>
        <w:rPr>
          <w:rFonts w:ascii="ＭＳ ゴシック" w:eastAsia="ＭＳ ゴシック" w:hAnsi="ＭＳ ゴシック" w:hint="eastAsia"/>
        </w:rPr>
        <w:t>のうち、一部が京都市内に所在する</w:t>
      </w:r>
      <w:r w:rsidRPr="009A157B">
        <w:rPr>
          <w:rFonts w:ascii="ＭＳ ゴシック" w:eastAsia="ＭＳ ゴシック" w:hAnsi="ＭＳ ゴシック" w:hint="eastAsia"/>
        </w:rPr>
        <w:t>場合は、</w:t>
      </w:r>
      <w:r>
        <w:rPr>
          <w:rFonts w:ascii="ＭＳ ゴシック" w:eastAsia="ＭＳ ゴシック" w:hAnsi="ＭＳ ゴシック" w:hint="eastAsia"/>
        </w:rPr>
        <w:t>別途</w:t>
      </w:r>
      <w:r w:rsidRPr="009A157B">
        <w:rPr>
          <w:rFonts w:ascii="ＭＳ ゴシック" w:eastAsia="ＭＳ ゴシック" w:hAnsi="ＭＳ ゴシック" w:hint="eastAsia"/>
        </w:rPr>
        <w:t>京都市に提出する必要が</w:t>
      </w:r>
    </w:p>
    <w:p w:rsidR="00516A12" w:rsidRPr="009A157B" w:rsidRDefault="00516A12" w:rsidP="00E01BE8">
      <w:pPr>
        <w:ind w:firstLineChars="550" w:firstLine="1061"/>
        <w:rPr>
          <w:rFonts w:ascii="ＭＳ ゴシック" w:eastAsia="ＭＳ ゴシック" w:hAnsi="ＭＳ ゴシック"/>
        </w:rPr>
      </w:pPr>
      <w:r w:rsidRPr="009A157B">
        <w:rPr>
          <w:rFonts w:ascii="ＭＳ ゴシック" w:eastAsia="ＭＳ ゴシック" w:hAnsi="ＭＳ ゴシック" w:hint="eastAsia"/>
        </w:rPr>
        <w:t>あります。詳細は、</w:t>
      </w:r>
      <w:r>
        <w:rPr>
          <w:rFonts w:ascii="ＭＳ ゴシック" w:eastAsia="ＭＳ ゴシック" w:hAnsi="ＭＳ ゴシック" w:hint="eastAsia"/>
        </w:rPr>
        <w:t>京都市障害保健福祉推進室ホームページをご確認願います。</w:t>
      </w:r>
    </w:p>
    <w:p w:rsidR="00516A12" w:rsidRPr="009A157B" w:rsidRDefault="00516A12" w:rsidP="004D3DAE">
      <w:pPr>
        <w:rPr>
          <w:rFonts w:ascii="ＭＳ ゴシック" w:eastAsia="ＭＳ ゴシック" w:hAnsi="ＭＳ ゴシック"/>
        </w:rPr>
      </w:pPr>
    </w:p>
    <w:p w:rsidR="00516A12" w:rsidRPr="00207514" w:rsidRDefault="00516A12">
      <w:pPr>
        <w:rPr>
          <w:rFonts w:ascii="ＭＳ ゴシック" w:eastAsia="ＭＳ ゴシック" w:hAnsi="ＭＳ ゴシック"/>
          <w:b/>
          <w:sz w:val="22"/>
          <w:bdr w:val="single" w:sz="4" w:space="0" w:color="auto"/>
          <w:shd w:val="pct15" w:color="auto" w:fill="FFFFFF"/>
        </w:rPr>
      </w:pPr>
      <w:r w:rsidRPr="00207514">
        <w:rPr>
          <w:rFonts w:ascii="ＭＳ ゴシック" w:eastAsia="ＭＳ ゴシック" w:hAnsi="ＭＳ ゴシック" w:hint="eastAsia"/>
          <w:b/>
          <w:sz w:val="22"/>
          <w:bdr w:val="single" w:sz="4" w:space="0" w:color="auto"/>
          <w:shd w:val="pct15" w:color="auto" w:fill="FFFFFF"/>
        </w:rPr>
        <w:t>２．提出書類</w:t>
      </w:r>
      <w:r>
        <w:rPr>
          <w:rFonts w:ascii="ＭＳ ゴシック" w:eastAsia="ＭＳ ゴシック" w:hAnsi="ＭＳ ゴシック"/>
          <w:b/>
          <w:sz w:val="22"/>
          <w:bdr w:val="single" w:sz="4" w:space="0" w:color="auto"/>
          <w:shd w:val="pct15" w:color="auto" w:fill="FFFFFF"/>
        </w:rPr>
        <w:t xml:space="preserve"> </w:t>
      </w:r>
    </w:p>
    <w:p w:rsidR="00516A12" w:rsidRPr="004D3DAE" w:rsidRDefault="00516A12" w:rsidP="0027400A">
      <w:pPr>
        <w:spacing w:line="276" w:lineRule="auto"/>
        <w:rPr>
          <w:rFonts w:ascii="ＭＳ ゴシック" w:eastAsia="ＭＳ ゴシック" w:hAnsi="ＭＳ ゴシック"/>
          <w:b/>
          <w:sz w:val="22"/>
        </w:rPr>
      </w:pPr>
      <w:r w:rsidRPr="004D3DAE">
        <w:rPr>
          <w:rFonts w:ascii="ＭＳ ゴシック" w:eastAsia="ＭＳ ゴシック" w:hAnsi="ＭＳ ゴシック" w:hint="eastAsia"/>
          <w:b/>
          <w:sz w:val="22"/>
        </w:rPr>
        <w:t>（１）</w:t>
      </w:r>
      <w:r w:rsidR="00E369E9">
        <w:rPr>
          <w:rFonts w:ascii="ＭＳ ゴシック" w:eastAsia="ＭＳ ゴシック" w:hAnsi="ＭＳ ゴシック" w:hint="eastAsia"/>
          <w:b/>
          <w:sz w:val="22"/>
        </w:rPr>
        <w:t>福祉・介護職員処遇改善実績報告書（別紙様式３</w:t>
      </w:r>
      <w:r w:rsidRPr="00B13202">
        <w:rPr>
          <w:rFonts w:ascii="ＭＳ ゴシック" w:eastAsia="ＭＳ ゴシック" w:hAnsi="ＭＳ ゴシック" w:hint="eastAsia"/>
          <w:b/>
          <w:sz w:val="22"/>
        </w:rPr>
        <w:t>）</w:t>
      </w:r>
    </w:p>
    <w:p w:rsidR="00516A12" w:rsidRPr="002472C2" w:rsidRDefault="00516A12" w:rsidP="002472C2">
      <w:pPr>
        <w:spacing w:line="276" w:lineRule="auto"/>
        <w:rPr>
          <w:rFonts w:ascii="ＭＳ ゴシック" w:eastAsia="ＭＳ ゴシック" w:hAnsi="ＭＳ ゴシック"/>
          <w:b/>
          <w:sz w:val="22"/>
        </w:rPr>
      </w:pPr>
      <w:r w:rsidRPr="004D3DAE">
        <w:rPr>
          <w:rFonts w:ascii="ＭＳ ゴシック" w:eastAsia="ＭＳ ゴシック" w:hAnsi="ＭＳ ゴシック" w:hint="eastAsia"/>
          <w:b/>
          <w:sz w:val="22"/>
        </w:rPr>
        <w:t>（２）</w:t>
      </w:r>
      <w:r w:rsidRPr="004D3DAE">
        <w:rPr>
          <w:rFonts w:ascii="ＭＳ ゴシック" w:eastAsia="ＭＳ ゴシック" w:hAnsi="ＭＳ ゴシック" w:hint="eastAsia"/>
          <w:b/>
          <w:sz w:val="22"/>
          <w:u w:val="single" w:color="FF0000"/>
        </w:rPr>
        <w:t>添付書類</w:t>
      </w:r>
      <w:r w:rsidRPr="00FF2E7B">
        <w:rPr>
          <w:rFonts w:ascii="ＭＳ ゴシック" w:eastAsia="ＭＳ ゴシック" w:hAnsi="ＭＳ ゴシック"/>
          <w:b/>
          <w:sz w:val="22"/>
        </w:rPr>
        <w:t xml:space="preserve"> </w:t>
      </w:r>
    </w:p>
    <w:p w:rsidR="00516A12" w:rsidRPr="00FF2E7B" w:rsidRDefault="002008AD" w:rsidP="0027400A">
      <w:pPr>
        <w:spacing w:line="276" w:lineRule="auto"/>
        <w:rPr>
          <w:rFonts w:ascii="ＭＳ ゴシック" w:eastAsia="ＭＳ ゴシック" w:hAnsi="ＭＳ ゴシック"/>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99695</wp:posOffset>
                </wp:positionV>
                <wp:extent cx="47625" cy="542925"/>
                <wp:effectExtent l="0" t="0" r="2857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542925"/>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1pt;margin-top:7.85pt;width:3.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" adj="158" strokecolor="windowText" strokeweight="1pt"/>
            </w:pict>
          </mc:Fallback>
        </mc:AlternateContent>
      </w:r>
      <w:r w:rsidR="00516A12" w:rsidRPr="00FF2E7B">
        <w:rPr>
          <w:rFonts w:ascii="ＭＳ ゴシック" w:eastAsia="ＭＳ ゴシック" w:hAnsi="ＭＳ ゴシック" w:hint="eastAsia"/>
          <w:sz w:val="22"/>
        </w:rPr>
        <w:t xml:space="preserve">　　</w:t>
      </w:r>
      <w:r w:rsidR="00516A12">
        <w:rPr>
          <w:rFonts w:ascii="ＭＳ ゴシック" w:eastAsia="ＭＳ ゴシック" w:hAnsi="ＭＳ ゴシック" w:hint="eastAsia"/>
          <w:sz w:val="22"/>
        </w:rPr>
        <w:t>①</w:t>
      </w:r>
      <w:r w:rsidR="00516A12" w:rsidRPr="00FF2E7B">
        <w:rPr>
          <w:rFonts w:ascii="ＭＳ ゴシック" w:eastAsia="ＭＳ ゴシック" w:hAnsi="ＭＳ ゴシック" w:hint="eastAsia"/>
          <w:sz w:val="22"/>
        </w:rPr>
        <w:t xml:space="preserve">　</w:t>
      </w:r>
      <w:r w:rsidR="00516A12" w:rsidRPr="00FF2E7B">
        <w:rPr>
          <w:rFonts w:ascii="ＭＳ ゴシック" w:eastAsia="ＭＳ ゴシック" w:hAnsi="ＭＳ ゴシック" w:hint="eastAsia"/>
          <w:b/>
          <w:sz w:val="22"/>
        </w:rPr>
        <w:t>添付書類１（別紙様式</w:t>
      </w:r>
      <w:r w:rsidR="00E369E9">
        <w:rPr>
          <w:rFonts w:ascii="ＭＳ ゴシック" w:eastAsia="ＭＳ ゴシック" w:hAnsi="ＭＳ ゴシック" w:hint="eastAsia"/>
          <w:b/>
          <w:sz w:val="22"/>
        </w:rPr>
        <w:t>3</w:t>
      </w:r>
      <w:r w:rsidR="00516A12" w:rsidRPr="00FF2E7B">
        <w:rPr>
          <w:rFonts w:ascii="ＭＳ ゴシック" w:eastAsia="ＭＳ ゴシック" w:hAnsi="ＭＳ ゴシック"/>
          <w:b/>
          <w:sz w:val="22"/>
        </w:rPr>
        <w:t>-1</w:t>
      </w:r>
      <w:r w:rsidR="00516A12" w:rsidRPr="00FF2E7B">
        <w:rPr>
          <w:rFonts w:ascii="ＭＳ ゴシック" w:eastAsia="ＭＳ ゴシック" w:hAnsi="ＭＳ ゴシック" w:hint="eastAsia"/>
          <w:b/>
          <w:sz w:val="22"/>
        </w:rPr>
        <w:t>）：</w:t>
      </w:r>
      <w:r w:rsidR="00516A12">
        <w:rPr>
          <w:rFonts w:ascii="ＭＳ ゴシック" w:eastAsia="ＭＳ ゴシック" w:hAnsi="ＭＳ ゴシック" w:hint="eastAsia"/>
          <w:b/>
          <w:sz w:val="22"/>
        </w:rPr>
        <w:t>福祉・介護職員処遇改善実績報告書</w:t>
      </w:r>
      <w:r w:rsidR="00516A12" w:rsidRPr="00FF2E7B">
        <w:rPr>
          <w:rFonts w:ascii="ＭＳ ゴシック" w:eastAsia="ＭＳ ゴシック" w:hAnsi="ＭＳ ゴシック" w:hint="eastAsia"/>
          <w:b/>
          <w:sz w:val="22"/>
        </w:rPr>
        <w:t>（</w:t>
      </w:r>
      <w:r w:rsidR="007938B6">
        <w:rPr>
          <w:rFonts w:ascii="ＭＳ ゴシック" w:eastAsia="ＭＳ ゴシック" w:hAnsi="ＭＳ ゴシック" w:hint="eastAsia"/>
          <w:b/>
          <w:sz w:val="22"/>
        </w:rPr>
        <w:t>指定権者内</w:t>
      </w:r>
      <w:r w:rsidR="00516A12" w:rsidRPr="00FF2E7B">
        <w:rPr>
          <w:rFonts w:ascii="ＭＳ ゴシック" w:eastAsia="ＭＳ ゴシック" w:hAnsi="ＭＳ ゴシック" w:hint="eastAsia"/>
          <w:b/>
          <w:sz w:val="22"/>
        </w:rPr>
        <w:t>事業所</w:t>
      </w:r>
      <w:r w:rsidR="00DA609F">
        <w:rPr>
          <w:rFonts w:ascii="ＭＳ ゴシック" w:eastAsia="ＭＳ ゴシック" w:hAnsi="ＭＳ ゴシック" w:hint="eastAsia"/>
          <w:b/>
          <w:sz w:val="22"/>
        </w:rPr>
        <w:t>等</w:t>
      </w:r>
      <w:r w:rsidR="00516A12" w:rsidRPr="00FF2E7B">
        <w:rPr>
          <w:rFonts w:ascii="ＭＳ ゴシック" w:eastAsia="ＭＳ ゴシック" w:hAnsi="ＭＳ ゴシック" w:hint="eastAsia"/>
          <w:b/>
          <w:sz w:val="22"/>
        </w:rPr>
        <w:t>一覧表）</w:t>
      </w:r>
    </w:p>
    <w:p w:rsidR="00516A12" w:rsidRPr="00FF2E7B" w:rsidRDefault="00516A12" w:rsidP="0027400A">
      <w:pPr>
        <w:spacing w:line="276" w:lineRule="auto"/>
        <w:rPr>
          <w:rFonts w:ascii="ＭＳ ゴシック" w:eastAsia="ＭＳ ゴシック" w:hAnsi="ＭＳ ゴシック"/>
          <w:sz w:val="22"/>
        </w:rPr>
      </w:pPr>
      <w:r w:rsidRPr="00FF2E7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②</w:t>
      </w:r>
      <w:r w:rsidRPr="00FF2E7B">
        <w:rPr>
          <w:rFonts w:ascii="ＭＳ ゴシック" w:eastAsia="ＭＳ ゴシック" w:hAnsi="ＭＳ ゴシック" w:hint="eastAsia"/>
          <w:sz w:val="22"/>
        </w:rPr>
        <w:t xml:space="preserve">　</w:t>
      </w:r>
      <w:r w:rsidRPr="00435C3D">
        <w:rPr>
          <w:rFonts w:asciiTheme="majorEastAsia" w:eastAsiaTheme="majorEastAsia" w:hAnsiTheme="majorEastAsia" w:hint="eastAsia"/>
          <w:b/>
          <w:sz w:val="22"/>
        </w:rPr>
        <w:t>添付書類２（別紙様式</w:t>
      </w:r>
      <w:r w:rsidR="00E369E9" w:rsidRPr="00435C3D">
        <w:rPr>
          <w:rFonts w:asciiTheme="majorEastAsia" w:eastAsiaTheme="majorEastAsia" w:hAnsiTheme="majorEastAsia" w:hint="eastAsia"/>
          <w:b/>
          <w:sz w:val="22"/>
        </w:rPr>
        <w:t>3</w:t>
      </w:r>
      <w:r w:rsidRPr="00435C3D">
        <w:rPr>
          <w:rFonts w:asciiTheme="majorEastAsia" w:eastAsiaTheme="majorEastAsia" w:hAnsiTheme="majorEastAsia"/>
          <w:b/>
          <w:sz w:val="22"/>
        </w:rPr>
        <w:t>-2</w:t>
      </w:r>
      <w:r w:rsidRPr="00435C3D">
        <w:rPr>
          <w:rFonts w:asciiTheme="majorEastAsia" w:eastAsiaTheme="majorEastAsia" w:hAnsiTheme="majorEastAsia" w:hint="eastAsia"/>
          <w:b/>
          <w:sz w:val="22"/>
        </w:rPr>
        <w:t>）：福祉・介護職員処遇改善実績報告書</w:t>
      </w:r>
      <w:r w:rsidR="007938B6" w:rsidRPr="00435C3D">
        <w:rPr>
          <w:rFonts w:asciiTheme="majorEastAsia" w:eastAsiaTheme="majorEastAsia" w:hAnsiTheme="majorEastAsia"/>
          <w:b/>
          <w:szCs w:val="21"/>
        </w:rPr>
        <w:t>(報告対象都道府県内一覧表)</w:t>
      </w:r>
      <w:r w:rsidRPr="00FF2E7B">
        <w:rPr>
          <w:rFonts w:ascii="ＭＳ ゴシック" w:eastAsia="ＭＳ ゴシック" w:hAnsi="ＭＳ ゴシック" w:hint="eastAsia"/>
          <w:sz w:val="22"/>
        </w:rPr>
        <w:t xml:space="preserve">　</w:t>
      </w:r>
    </w:p>
    <w:p w:rsidR="00516A12" w:rsidRPr="00435C3D" w:rsidRDefault="00516A12" w:rsidP="0027400A">
      <w:pPr>
        <w:spacing w:line="276" w:lineRule="auto"/>
        <w:rPr>
          <w:rFonts w:asciiTheme="majorEastAsia" w:eastAsiaTheme="majorEastAsia" w:hAnsiTheme="majorEastAsia"/>
          <w:b/>
          <w:sz w:val="22"/>
        </w:rPr>
      </w:pPr>
      <w:r w:rsidRPr="00FF2E7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③</w:t>
      </w:r>
      <w:r w:rsidRPr="00FF2E7B">
        <w:rPr>
          <w:rFonts w:ascii="ＭＳ ゴシック" w:eastAsia="ＭＳ ゴシック" w:hAnsi="ＭＳ ゴシック" w:hint="eastAsia"/>
          <w:sz w:val="22"/>
        </w:rPr>
        <w:t xml:space="preserve">　</w:t>
      </w:r>
      <w:r w:rsidRPr="00435C3D">
        <w:rPr>
          <w:rFonts w:asciiTheme="majorEastAsia" w:eastAsiaTheme="majorEastAsia" w:hAnsiTheme="majorEastAsia" w:hint="eastAsia"/>
          <w:b/>
          <w:sz w:val="22"/>
        </w:rPr>
        <w:t>添付書類３（別紙様式</w:t>
      </w:r>
      <w:r w:rsidR="00E369E9" w:rsidRPr="00435C3D">
        <w:rPr>
          <w:rFonts w:asciiTheme="majorEastAsia" w:eastAsiaTheme="majorEastAsia" w:hAnsiTheme="majorEastAsia" w:hint="eastAsia"/>
          <w:b/>
          <w:sz w:val="22"/>
        </w:rPr>
        <w:t>3</w:t>
      </w:r>
      <w:r w:rsidRPr="00435C3D">
        <w:rPr>
          <w:rFonts w:asciiTheme="majorEastAsia" w:eastAsiaTheme="majorEastAsia" w:hAnsiTheme="majorEastAsia"/>
          <w:b/>
          <w:sz w:val="22"/>
        </w:rPr>
        <w:t>-3</w:t>
      </w:r>
      <w:r w:rsidRPr="00435C3D">
        <w:rPr>
          <w:rFonts w:asciiTheme="majorEastAsia" w:eastAsiaTheme="majorEastAsia" w:hAnsiTheme="majorEastAsia" w:hint="eastAsia"/>
          <w:b/>
          <w:sz w:val="22"/>
        </w:rPr>
        <w:t>）：福祉・介護職員処遇改善</w:t>
      </w:r>
      <w:r w:rsidR="00C663FE" w:rsidRPr="00435C3D">
        <w:rPr>
          <w:rFonts w:asciiTheme="majorEastAsia" w:eastAsiaTheme="majorEastAsia" w:hAnsiTheme="majorEastAsia" w:hint="eastAsia"/>
          <w:b/>
          <w:sz w:val="22"/>
        </w:rPr>
        <w:t>実績報告書</w:t>
      </w:r>
      <w:r w:rsidR="007938B6" w:rsidRPr="00435C3D">
        <w:rPr>
          <w:rFonts w:asciiTheme="majorEastAsia" w:eastAsiaTheme="majorEastAsia" w:hAnsiTheme="majorEastAsia" w:hint="eastAsia"/>
          <w:b/>
          <w:sz w:val="22"/>
        </w:rPr>
        <w:t>（都道府県状況一覧表）</w:t>
      </w:r>
    </w:p>
    <w:p w:rsidR="00516A12" w:rsidRPr="00B24198" w:rsidRDefault="00516A12" w:rsidP="00E01BE8">
      <w:pPr>
        <w:ind w:firstLineChars="100" w:firstLine="193"/>
        <w:rPr>
          <w:rFonts w:ascii="ＭＳ ゴシック" w:eastAsia="ＭＳ ゴシック" w:hAnsi="ＭＳ ゴシック"/>
        </w:rPr>
      </w:pPr>
    </w:p>
    <w:p w:rsidR="00084573" w:rsidRPr="00084573" w:rsidRDefault="00084573" w:rsidP="00E01BE8">
      <w:pPr>
        <w:ind w:firstLineChars="200" w:firstLine="386"/>
        <w:rPr>
          <w:rFonts w:ascii="ＭＳ ゴシック" w:eastAsia="ＭＳ ゴシック" w:hAnsi="ＭＳ ゴシック"/>
        </w:rPr>
      </w:pPr>
      <w:r w:rsidRPr="00084573">
        <w:rPr>
          <w:rFonts w:ascii="ＭＳ ゴシック" w:eastAsia="ＭＳ ゴシック" w:hAnsi="ＭＳ ゴシック" w:hint="eastAsia"/>
        </w:rPr>
        <w:t>※</w:t>
      </w:r>
      <w:r w:rsidR="00081A71">
        <w:rPr>
          <w:rFonts w:ascii="ＭＳ ゴシック" w:eastAsia="ＭＳ ゴシック" w:hAnsi="ＭＳ ゴシック" w:hint="eastAsia"/>
        </w:rPr>
        <w:t xml:space="preserve">　その</w:t>
      </w:r>
      <w:r w:rsidR="00081A71" w:rsidRPr="00084573">
        <w:rPr>
          <w:rFonts w:ascii="ＭＳ ゴシック" w:eastAsia="ＭＳ ゴシック" w:hAnsi="ＭＳ ゴシック" w:hint="eastAsia"/>
        </w:rPr>
        <w:t>他、賃金改善所要額については、積算の根拠となる資料を添付してください。（任意様式で可）</w:t>
      </w:r>
    </w:p>
    <w:p w:rsidR="00084573" w:rsidRDefault="00084573" w:rsidP="00143BB9">
      <w:pPr>
        <w:spacing w:line="200" w:lineRule="exact"/>
        <w:ind w:firstLineChars="200" w:firstLine="386"/>
        <w:rPr>
          <w:rFonts w:ascii="ＭＳ ゴシック" w:eastAsia="ＭＳ ゴシック" w:hAnsi="ＭＳ ゴシック"/>
        </w:rPr>
      </w:pPr>
    </w:p>
    <w:p w:rsidR="00516A12" w:rsidRPr="00B24198" w:rsidRDefault="00516A12" w:rsidP="00E01BE8">
      <w:pPr>
        <w:ind w:firstLineChars="200" w:firstLine="386"/>
        <w:rPr>
          <w:rFonts w:ascii="ＭＳ ゴシック" w:eastAsia="ＭＳ ゴシック" w:hAnsi="ＭＳ ゴシック"/>
        </w:rPr>
      </w:pPr>
      <w:r w:rsidRPr="00B24198">
        <w:rPr>
          <w:rFonts w:ascii="ＭＳ ゴシック" w:eastAsia="ＭＳ ゴシック" w:hAnsi="ＭＳ ゴシック" w:hint="eastAsia"/>
        </w:rPr>
        <w:t>※　添付書類②、③の提出については、次に該当する場合、提出をお願いします。</w:t>
      </w:r>
    </w:p>
    <w:p w:rsidR="00516A12" w:rsidRPr="00B24198" w:rsidRDefault="00451F21" w:rsidP="00E01BE8">
      <w:pPr>
        <w:ind w:firstLineChars="500" w:firstLine="965"/>
        <w:rPr>
          <w:rFonts w:ascii="ＭＳ ゴシック" w:eastAsia="ＭＳ ゴシック" w:hAnsi="ＭＳ ゴシック"/>
        </w:rPr>
      </w:pPr>
      <w:r>
        <w:rPr>
          <w:rFonts w:ascii="ＭＳ ゴシック" w:eastAsia="ＭＳ ゴシック" w:hAnsi="ＭＳ ゴシック" w:hint="eastAsia"/>
        </w:rPr>
        <w:t>②</w:t>
      </w:r>
      <w:r w:rsidR="00516A12" w:rsidRPr="00B24198">
        <w:rPr>
          <w:rFonts w:ascii="ＭＳ ゴシック" w:eastAsia="ＭＳ ゴシック" w:hAnsi="ＭＳ ゴシック"/>
        </w:rPr>
        <w:t xml:space="preserve"> </w:t>
      </w:r>
      <w:r w:rsidR="00516A12" w:rsidRPr="00B24198">
        <w:rPr>
          <w:rFonts w:ascii="ＭＳ ゴシック" w:eastAsia="ＭＳ ゴシック" w:hAnsi="ＭＳ ゴシック" w:hint="eastAsia"/>
        </w:rPr>
        <w:t>…複数の事業所が都道府県を跨る場合</w:t>
      </w:r>
    </w:p>
    <w:p w:rsidR="00516A12" w:rsidRDefault="00451F21" w:rsidP="00E01BE8">
      <w:pPr>
        <w:ind w:leftChars="500" w:left="1158" w:rightChars="-338" w:right="-652" w:hangingChars="100" w:hanging="193"/>
        <w:rPr>
          <w:rFonts w:ascii="ＭＳ ゴシック" w:eastAsia="ＭＳ ゴシック" w:hAnsi="ＭＳ ゴシック"/>
        </w:rPr>
      </w:pPr>
      <w:r>
        <w:rPr>
          <w:rFonts w:ascii="ＭＳ ゴシック" w:eastAsia="ＭＳ ゴシック" w:hAnsi="ＭＳ ゴシック" w:hint="eastAsia"/>
        </w:rPr>
        <w:t>③</w:t>
      </w:r>
      <w:r w:rsidR="00516A12" w:rsidRPr="00B24198">
        <w:rPr>
          <w:rFonts w:ascii="ＭＳ ゴシック" w:eastAsia="ＭＳ ゴシック" w:hAnsi="ＭＳ ゴシック"/>
        </w:rPr>
        <w:t xml:space="preserve"> </w:t>
      </w:r>
      <w:r w:rsidR="00516A12" w:rsidRPr="00B24198">
        <w:rPr>
          <w:rFonts w:ascii="ＭＳ ゴシック" w:eastAsia="ＭＳ ゴシック" w:hAnsi="ＭＳ ゴシック" w:hint="eastAsia"/>
        </w:rPr>
        <w:t>…複数の事業所が京都市内に跨る場合</w:t>
      </w:r>
    </w:p>
    <w:p w:rsidR="009975E2" w:rsidRPr="0056214A" w:rsidRDefault="0056214A" w:rsidP="0056214A">
      <w:pPr>
        <w:pStyle w:val="a9"/>
        <w:numPr>
          <w:ilvl w:val="0"/>
          <w:numId w:val="5"/>
        </w:numPr>
        <w:ind w:leftChars="0"/>
        <w:rPr>
          <w:rFonts w:ascii="ＭＳ ゴシック" w:eastAsia="ＭＳ ゴシック" w:hAnsi="ＭＳ ゴシック"/>
        </w:rPr>
      </w:pPr>
      <w:r>
        <w:rPr>
          <w:rFonts w:ascii="ＭＳ ゴシック" w:eastAsia="ＭＳ ゴシック" w:hAnsi="ＭＳ ゴシック" w:hint="eastAsia"/>
        </w:rPr>
        <w:t>平成</w:t>
      </w:r>
      <w:r w:rsidR="003F131C">
        <w:rPr>
          <w:rFonts w:ascii="ＭＳ ゴシック" w:eastAsia="ＭＳ ゴシック" w:hAnsi="ＭＳ ゴシック" w:hint="eastAsia"/>
        </w:rPr>
        <w:t>３０</w:t>
      </w:r>
      <w:r>
        <w:rPr>
          <w:rFonts w:ascii="ＭＳ ゴシック" w:eastAsia="ＭＳ ゴシック" w:hAnsi="ＭＳ ゴシック" w:hint="eastAsia"/>
        </w:rPr>
        <w:t>年度は福祉・介護職員処遇改善加算が改訂されています</w:t>
      </w:r>
      <w:r w:rsidR="00B2302E">
        <w:rPr>
          <w:rFonts w:ascii="ＭＳ ゴシック" w:eastAsia="ＭＳ ゴシック" w:hAnsi="ＭＳ ゴシック" w:hint="eastAsia"/>
        </w:rPr>
        <w:t>か、</w:t>
      </w:r>
      <w:r>
        <w:rPr>
          <w:rFonts w:ascii="ＭＳ ゴシック" w:eastAsia="ＭＳ ゴシック" w:hAnsi="ＭＳ ゴシック" w:hint="eastAsia"/>
        </w:rPr>
        <w:t>画書・報告書は様式が異なっております。</w:t>
      </w:r>
    </w:p>
    <w:p w:rsidR="0056214A" w:rsidRPr="00B24198" w:rsidRDefault="0056214A" w:rsidP="00134F55">
      <w:pPr>
        <w:rPr>
          <w:rFonts w:ascii="ＭＳ ゴシック" w:eastAsia="ＭＳ ゴシック" w:hAnsi="ＭＳ ゴシック"/>
        </w:rPr>
      </w:pPr>
    </w:p>
    <w:p w:rsidR="005232E9" w:rsidRPr="00207514" w:rsidRDefault="005232E9" w:rsidP="005232E9">
      <w:pPr>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bdr w:val="single" w:sz="4" w:space="0" w:color="auto"/>
          <w:shd w:val="pct15" w:color="auto" w:fill="FFFFFF"/>
        </w:rPr>
        <w:t>３</w:t>
      </w:r>
      <w:r w:rsidRPr="00207514">
        <w:rPr>
          <w:rFonts w:ascii="ＭＳ ゴシック" w:eastAsia="ＭＳ ゴシック" w:hAnsi="ＭＳ ゴシック" w:hint="eastAsia"/>
          <w:b/>
          <w:sz w:val="22"/>
          <w:bdr w:val="single" w:sz="4" w:space="0" w:color="auto"/>
          <w:shd w:val="pct15" w:color="auto" w:fill="FFFFFF"/>
        </w:rPr>
        <w:t>．提出</w:t>
      </w:r>
      <w:r w:rsidR="00D968C0">
        <w:rPr>
          <w:rFonts w:ascii="ＭＳ ゴシック" w:eastAsia="ＭＳ ゴシック" w:hAnsi="ＭＳ ゴシック" w:hint="eastAsia"/>
          <w:b/>
          <w:sz w:val="22"/>
          <w:bdr w:val="single" w:sz="4" w:space="0" w:color="auto"/>
          <w:shd w:val="pct15" w:color="auto" w:fill="FFFFFF"/>
        </w:rPr>
        <w:t>期限等</w:t>
      </w:r>
      <w:r>
        <w:rPr>
          <w:rFonts w:ascii="ＭＳ ゴシック" w:eastAsia="ＭＳ ゴシック" w:hAnsi="ＭＳ ゴシック"/>
          <w:b/>
          <w:sz w:val="22"/>
          <w:bdr w:val="single" w:sz="4" w:space="0" w:color="auto"/>
          <w:shd w:val="pct15" w:color="auto" w:fill="FFFFFF"/>
        </w:rPr>
        <w:t xml:space="preserve"> </w:t>
      </w:r>
    </w:p>
    <w:p w:rsidR="00D968C0" w:rsidRPr="00D968C0" w:rsidRDefault="00435C3D" w:rsidP="00D968C0">
      <w:pPr>
        <w:overflowPunct w:val="0"/>
        <w:ind w:right="864"/>
        <w:textAlignment w:val="baseline"/>
        <w:rPr>
          <w:rFonts w:ascii="ＭＳ ゴシック" w:eastAsia="ＭＳ ゴシック" w:hAnsi="Times New Roman"/>
          <w:b/>
          <w:color w:val="000000"/>
          <w:spacing w:val="2"/>
          <w:kern w:val="0"/>
          <w:szCs w:val="21"/>
        </w:rPr>
      </w:pPr>
      <w:r>
        <w:rPr>
          <w:rFonts w:ascii="ＭＳ ゴシック" w:eastAsia="ＭＳ ゴシック" w:hAnsi="Times New Roman" w:hint="eastAsia"/>
          <w:b/>
          <w:color w:val="000000"/>
          <w:spacing w:val="2"/>
          <w:kern w:val="0"/>
          <w:szCs w:val="21"/>
        </w:rPr>
        <w:t>（１）提出期限　　令和元年</w:t>
      </w:r>
      <w:r w:rsidR="002008AD">
        <w:rPr>
          <w:rFonts w:ascii="ＭＳ ゴシック" w:eastAsia="ＭＳ ゴシック" w:hAnsi="Times New Roman" w:hint="eastAsia"/>
          <w:b/>
          <w:color w:val="000000"/>
          <w:spacing w:val="2"/>
          <w:kern w:val="0"/>
          <w:szCs w:val="21"/>
        </w:rPr>
        <w:t>７月３１</w:t>
      </w:r>
      <w:r w:rsidR="00D968C0" w:rsidRPr="00D968C0">
        <w:rPr>
          <w:rFonts w:ascii="ＭＳ ゴシック" w:eastAsia="ＭＳ ゴシック" w:hAnsi="Times New Roman" w:hint="eastAsia"/>
          <w:b/>
          <w:color w:val="000000"/>
          <w:spacing w:val="2"/>
          <w:kern w:val="0"/>
          <w:szCs w:val="21"/>
        </w:rPr>
        <w:t>日（</w:t>
      </w:r>
      <w:r w:rsidR="00B2302E">
        <w:rPr>
          <w:rFonts w:ascii="ＭＳ ゴシック" w:eastAsia="ＭＳ ゴシック" w:hAnsi="Times New Roman" w:hint="eastAsia"/>
          <w:b/>
          <w:color w:val="000000"/>
          <w:spacing w:val="2"/>
          <w:kern w:val="0"/>
          <w:szCs w:val="21"/>
        </w:rPr>
        <w:t>水</w:t>
      </w:r>
      <w:r w:rsidR="00D968C0" w:rsidRPr="00D968C0">
        <w:rPr>
          <w:rFonts w:ascii="ＭＳ ゴシック" w:eastAsia="ＭＳ ゴシック" w:hAnsi="Times New Roman" w:hint="eastAsia"/>
          <w:b/>
          <w:color w:val="000000"/>
          <w:spacing w:val="2"/>
          <w:kern w:val="0"/>
          <w:szCs w:val="21"/>
        </w:rPr>
        <w:t>）消印有効</w:t>
      </w:r>
    </w:p>
    <w:p w:rsidR="00D968C0" w:rsidRPr="00C85E3C" w:rsidRDefault="00D968C0" w:rsidP="00D968C0">
      <w:pPr>
        <w:pStyle w:val="ae"/>
        <w:ind w:leftChars="212" w:left="795" w:hangingChars="200" w:hanging="386"/>
        <w:rPr>
          <w:sz w:val="21"/>
        </w:rPr>
      </w:pPr>
      <w:r>
        <w:rPr>
          <w:rFonts w:hint="eastAsia"/>
          <w:sz w:val="21"/>
        </w:rPr>
        <w:t xml:space="preserve">※　</w:t>
      </w:r>
      <w:r w:rsidR="000924C1">
        <w:rPr>
          <w:rFonts w:hint="eastAsia"/>
          <w:sz w:val="21"/>
        </w:rPr>
        <w:t>平成</w:t>
      </w:r>
      <w:r w:rsidR="00B2302E">
        <w:rPr>
          <w:rFonts w:hint="eastAsia"/>
          <w:sz w:val="21"/>
        </w:rPr>
        <w:t>30</w:t>
      </w:r>
      <w:r w:rsidRPr="00C85E3C">
        <w:rPr>
          <w:rFonts w:hint="eastAsia"/>
          <w:sz w:val="21"/>
        </w:rPr>
        <w:t>年度中に事業所を廃止又は休止した場合を除き、</w:t>
      </w:r>
      <w:r w:rsidR="00474333" w:rsidRPr="00474333">
        <w:rPr>
          <w:rFonts w:hint="eastAsia"/>
          <w:sz w:val="21"/>
          <w:u w:val="single"/>
        </w:rPr>
        <w:t>福祉・</w:t>
      </w:r>
      <w:r w:rsidRPr="00474333">
        <w:rPr>
          <w:rFonts w:hint="eastAsia"/>
          <w:sz w:val="21"/>
          <w:u w:val="single"/>
        </w:rPr>
        <w:t>介護職</w:t>
      </w:r>
      <w:r w:rsidRPr="00084573">
        <w:rPr>
          <w:rFonts w:hint="eastAsia"/>
          <w:sz w:val="21"/>
          <w:u w:val="single"/>
        </w:rPr>
        <w:t>員処遇改善計画書における賃金改善実施期間に関わらず、平成</w:t>
      </w:r>
      <w:r w:rsidR="00435C3D">
        <w:rPr>
          <w:rFonts w:hint="eastAsia"/>
          <w:sz w:val="21"/>
          <w:u w:val="single"/>
        </w:rPr>
        <w:t>30</w:t>
      </w:r>
      <w:bookmarkStart w:id="0" w:name="_GoBack"/>
      <w:bookmarkEnd w:id="0"/>
      <w:r w:rsidRPr="00084573">
        <w:rPr>
          <w:rFonts w:hint="eastAsia"/>
          <w:sz w:val="21"/>
          <w:u w:val="single"/>
        </w:rPr>
        <w:t>年度分として上記期限での提出が必要です。</w:t>
      </w:r>
    </w:p>
    <w:p w:rsidR="00D968C0" w:rsidRPr="00D968C0" w:rsidRDefault="00D968C0" w:rsidP="00D968C0">
      <w:pPr>
        <w:rPr>
          <w:rFonts w:ascii="ＭＳ ゴシック" w:eastAsia="ＭＳ ゴシック" w:hAnsi="ＭＳ ゴシック"/>
          <w:b/>
        </w:rPr>
      </w:pPr>
      <w:r w:rsidRPr="00D968C0">
        <w:rPr>
          <w:rFonts w:ascii="ＭＳ ゴシック" w:eastAsia="ＭＳ ゴシック" w:hAnsi="Times New Roman" w:hint="eastAsia"/>
          <w:b/>
          <w:color w:val="000000"/>
          <w:spacing w:val="2"/>
          <w:kern w:val="0"/>
          <w:szCs w:val="21"/>
        </w:rPr>
        <w:t>（２）提出方法　　提出窓口への持参又は郵送</w:t>
      </w:r>
      <w:r w:rsidR="00516A12" w:rsidRPr="00D968C0">
        <w:rPr>
          <w:rFonts w:ascii="ＭＳ ゴシック" w:eastAsia="ＭＳ ゴシック" w:hAnsi="ＭＳ ゴシック" w:hint="eastAsia"/>
          <w:b/>
        </w:rPr>
        <w:t xml:space="preserve">　</w:t>
      </w:r>
    </w:p>
    <w:p w:rsidR="00516A12" w:rsidRPr="009A157B" w:rsidRDefault="00516A12" w:rsidP="00D968C0">
      <w:pPr>
        <w:ind w:leftChars="200" w:left="772" w:hangingChars="200" w:hanging="386"/>
        <w:rPr>
          <w:rFonts w:ascii="ＭＳ ゴシック" w:eastAsia="ＭＳ ゴシック" w:hAnsi="ＭＳ ゴシック"/>
        </w:rPr>
      </w:pPr>
      <w:r>
        <w:rPr>
          <w:rFonts w:ascii="ＭＳ ゴシック" w:eastAsia="ＭＳ ゴシック" w:hAnsi="ＭＳ ゴシック" w:hint="eastAsia"/>
        </w:rPr>
        <w:t>※</w:t>
      </w:r>
      <w:r w:rsidR="00D968C0">
        <w:rPr>
          <w:rFonts w:ascii="ＭＳ ゴシック" w:eastAsia="ＭＳ ゴシック" w:hAnsi="ＭＳ ゴシック" w:hint="eastAsia"/>
        </w:rPr>
        <w:t xml:space="preserve">　</w:t>
      </w:r>
      <w:r>
        <w:rPr>
          <w:rFonts w:ascii="ＭＳ ゴシック" w:eastAsia="ＭＳ ゴシック" w:hAnsi="ＭＳ ゴシック" w:hint="eastAsia"/>
        </w:rPr>
        <w:t>本報告書の提出に対し、京都府から受理通知等は発行いたしません。受理確認が必要な場合は、控えと返信用封筒（切手を貼ったもの）を同封してください。</w:t>
      </w:r>
    </w:p>
    <w:sectPr w:rsidR="00516A12" w:rsidRPr="009A157B" w:rsidSect="00143BB9">
      <w:pgSz w:w="11906" w:h="16838" w:code="9"/>
      <w:pgMar w:top="964" w:right="1134" w:bottom="964" w:left="1134"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96" w:rsidRDefault="00A60D96" w:rsidP="009A157B">
      <w:r>
        <w:separator/>
      </w:r>
    </w:p>
  </w:endnote>
  <w:endnote w:type="continuationSeparator" w:id="0">
    <w:p w:rsidR="00A60D96" w:rsidRDefault="00A60D96" w:rsidP="009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96" w:rsidRDefault="00A60D96" w:rsidP="009A157B">
      <w:r>
        <w:separator/>
      </w:r>
    </w:p>
  </w:footnote>
  <w:footnote w:type="continuationSeparator" w:id="0">
    <w:p w:rsidR="00A60D96" w:rsidRDefault="00A60D96" w:rsidP="009A1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BCC"/>
    <w:multiLevelType w:val="hybridMultilevel"/>
    <w:tmpl w:val="EF6487D4"/>
    <w:lvl w:ilvl="0" w:tplc="BFB4178E">
      <w:start w:val="4"/>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8565F4A"/>
    <w:multiLevelType w:val="hybridMultilevel"/>
    <w:tmpl w:val="8C1C9408"/>
    <w:lvl w:ilvl="0" w:tplc="E508E6F2">
      <w:start w:val="3"/>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nsid w:val="23012306"/>
    <w:multiLevelType w:val="hybridMultilevel"/>
    <w:tmpl w:val="B5786FB8"/>
    <w:lvl w:ilvl="0" w:tplc="6584E708">
      <w:start w:val="1"/>
      <w:numFmt w:val="decimalFullWidth"/>
      <w:lvlText w:val="%1．"/>
      <w:lvlJc w:val="left"/>
      <w:pPr>
        <w:ind w:left="495" w:hanging="495"/>
      </w:pPr>
      <w:rPr>
        <w:rFonts w:cs="Times New Roman" w:hint="default"/>
        <w:b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26A03B1"/>
    <w:multiLevelType w:val="hybridMultilevel"/>
    <w:tmpl w:val="096E34E4"/>
    <w:lvl w:ilvl="0" w:tplc="3AFEB43C">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571B5E47"/>
    <w:multiLevelType w:val="hybridMultilevel"/>
    <w:tmpl w:val="8B06E0E4"/>
    <w:lvl w:ilvl="0" w:tplc="DE76FB70">
      <w:start w:val="4"/>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9"/>
    <w:rsid w:val="00024CBF"/>
    <w:rsid w:val="00052848"/>
    <w:rsid w:val="00056848"/>
    <w:rsid w:val="00081A71"/>
    <w:rsid w:val="00084573"/>
    <w:rsid w:val="00091D51"/>
    <w:rsid w:val="000924C1"/>
    <w:rsid w:val="000D0B7A"/>
    <w:rsid w:val="000F11CE"/>
    <w:rsid w:val="000F5881"/>
    <w:rsid w:val="0012384C"/>
    <w:rsid w:val="00134F55"/>
    <w:rsid w:val="00143BB9"/>
    <w:rsid w:val="001767FC"/>
    <w:rsid w:val="001A1BEB"/>
    <w:rsid w:val="001B0552"/>
    <w:rsid w:val="001B5CB0"/>
    <w:rsid w:val="001E1C7D"/>
    <w:rsid w:val="002008AD"/>
    <w:rsid w:val="00202F95"/>
    <w:rsid w:val="0020550D"/>
    <w:rsid w:val="00207514"/>
    <w:rsid w:val="0022269B"/>
    <w:rsid w:val="0023479F"/>
    <w:rsid w:val="00235698"/>
    <w:rsid w:val="002472C2"/>
    <w:rsid w:val="00251D06"/>
    <w:rsid w:val="0027400A"/>
    <w:rsid w:val="0027462A"/>
    <w:rsid w:val="002E2317"/>
    <w:rsid w:val="003333A9"/>
    <w:rsid w:val="003B49A6"/>
    <w:rsid w:val="003B6318"/>
    <w:rsid w:val="003F131C"/>
    <w:rsid w:val="00405EC3"/>
    <w:rsid w:val="00435C3D"/>
    <w:rsid w:val="00451F21"/>
    <w:rsid w:val="00457864"/>
    <w:rsid w:val="00474333"/>
    <w:rsid w:val="004838EB"/>
    <w:rsid w:val="004D3DAE"/>
    <w:rsid w:val="004D61F7"/>
    <w:rsid w:val="0050169A"/>
    <w:rsid w:val="005143A7"/>
    <w:rsid w:val="00516A12"/>
    <w:rsid w:val="005232E9"/>
    <w:rsid w:val="0056214A"/>
    <w:rsid w:val="005B12A3"/>
    <w:rsid w:val="006024A4"/>
    <w:rsid w:val="00625632"/>
    <w:rsid w:val="00656711"/>
    <w:rsid w:val="006A14AA"/>
    <w:rsid w:val="006C1C68"/>
    <w:rsid w:val="006C7875"/>
    <w:rsid w:val="006E74A1"/>
    <w:rsid w:val="00750DC6"/>
    <w:rsid w:val="00770456"/>
    <w:rsid w:val="007938B6"/>
    <w:rsid w:val="007C7CA2"/>
    <w:rsid w:val="007D39AB"/>
    <w:rsid w:val="007E3D3E"/>
    <w:rsid w:val="00806CFE"/>
    <w:rsid w:val="008465F6"/>
    <w:rsid w:val="00995097"/>
    <w:rsid w:val="009975E2"/>
    <w:rsid w:val="009A157B"/>
    <w:rsid w:val="009F2120"/>
    <w:rsid w:val="00A17E02"/>
    <w:rsid w:val="00A46126"/>
    <w:rsid w:val="00A60D96"/>
    <w:rsid w:val="00AD22B0"/>
    <w:rsid w:val="00B13202"/>
    <w:rsid w:val="00B2302E"/>
    <w:rsid w:val="00B24198"/>
    <w:rsid w:val="00B5238C"/>
    <w:rsid w:val="00B57CD5"/>
    <w:rsid w:val="00B74496"/>
    <w:rsid w:val="00C31813"/>
    <w:rsid w:val="00C64C8B"/>
    <w:rsid w:val="00C663FE"/>
    <w:rsid w:val="00C6697D"/>
    <w:rsid w:val="00CA47CC"/>
    <w:rsid w:val="00D1050B"/>
    <w:rsid w:val="00D1667C"/>
    <w:rsid w:val="00D26A22"/>
    <w:rsid w:val="00D721E7"/>
    <w:rsid w:val="00D968C0"/>
    <w:rsid w:val="00DA609F"/>
    <w:rsid w:val="00DC08AC"/>
    <w:rsid w:val="00E01BE8"/>
    <w:rsid w:val="00E369E9"/>
    <w:rsid w:val="00E47DBE"/>
    <w:rsid w:val="00E50800"/>
    <w:rsid w:val="00EB4E54"/>
    <w:rsid w:val="00F50775"/>
    <w:rsid w:val="00F84A0B"/>
    <w:rsid w:val="00FE6B94"/>
    <w:rsid w:val="00FF2E7B"/>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7CD5"/>
    <w:pPr>
      <w:jc w:val="center"/>
    </w:pPr>
  </w:style>
  <w:style w:type="character" w:customStyle="1" w:styleId="a4">
    <w:name w:val="記 (文字)"/>
    <w:basedOn w:val="a0"/>
    <w:link w:val="a3"/>
    <w:uiPriority w:val="99"/>
    <w:locked/>
    <w:rsid w:val="00B57CD5"/>
    <w:rPr>
      <w:rFonts w:cs="Times New Roman"/>
    </w:rPr>
  </w:style>
  <w:style w:type="paragraph" w:styleId="a5">
    <w:name w:val="Closing"/>
    <w:basedOn w:val="a"/>
    <w:link w:val="a6"/>
    <w:uiPriority w:val="99"/>
    <w:rsid w:val="00B57CD5"/>
    <w:pPr>
      <w:jc w:val="right"/>
    </w:pPr>
  </w:style>
  <w:style w:type="character" w:customStyle="1" w:styleId="a6">
    <w:name w:val="結語 (文字)"/>
    <w:basedOn w:val="a0"/>
    <w:link w:val="a5"/>
    <w:uiPriority w:val="99"/>
    <w:locked/>
    <w:rsid w:val="00B57CD5"/>
    <w:rPr>
      <w:rFonts w:cs="Times New Roman"/>
    </w:rPr>
  </w:style>
  <w:style w:type="character" w:styleId="a7">
    <w:name w:val="Hyperlink"/>
    <w:basedOn w:val="a0"/>
    <w:uiPriority w:val="99"/>
    <w:rsid w:val="00FE6B94"/>
    <w:rPr>
      <w:rFonts w:cs="Times New Roman"/>
      <w:color w:val="0000FF"/>
      <w:u w:val="single"/>
    </w:rPr>
  </w:style>
  <w:style w:type="character" w:styleId="a8">
    <w:name w:val="FollowedHyperlink"/>
    <w:basedOn w:val="a0"/>
    <w:uiPriority w:val="99"/>
    <w:semiHidden/>
    <w:rsid w:val="0012384C"/>
    <w:rPr>
      <w:rFonts w:cs="Times New Roman"/>
      <w:color w:val="800080"/>
      <w:u w:val="single"/>
    </w:rPr>
  </w:style>
  <w:style w:type="paragraph" w:styleId="a9">
    <w:name w:val="List Paragraph"/>
    <w:basedOn w:val="a"/>
    <w:uiPriority w:val="99"/>
    <w:qFormat/>
    <w:rsid w:val="0012384C"/>
    <w:pPr>
      <w:ind w:leftChars="400" w:left="840"/>
    </w:pPr>
  </w:style>
  <w:style w:type="paragraph" w:styleId="aa">
    <w:name w:val="header"/>
    <w:basedOn w:val="a"/>
    <w:link w:val="ab"/>
    <w:uiPriority w:val="99"/>
    <w:rsid w:val="009A157B"/>
    <w:pPr>
      <w:tabs>
        <w:tab w:val="center" w:pos="4252"/>
        <w:tab w:val="right" w:pos="8504"/>
      </w:tabs>
      <w:snapToGrid w:val="0"/>
    </w:pPr>
  </w:style>
  <w:style w:type="character" w:customStyle="1" w:styleId="ab">
    <w:name w:val="ヘッダー (文字)"/>
    <w:basedOn w:val="a0"/>
    <w:link w:val="aa"/>
    <w:uiPriority w:val="99"/>
    <w:locked/>
    <w:rsid w:val="009A157B"/>
    <w:rPr>
      <w:rFonts w:cs="Times New Roman"/>
    </w:rPr>
  </w:style>
  <w:style w:type="paragraph" w:styleId="ac">
    <w:name w:val="footer"/>
    <w:basedOn w:val="a"/>
    <w:link w:val="ad"/>
    <w:uiPriority w:val="99"/>
    <w:rsid w:val="009A157B"/>
    <w:pPr>
      <w:tabs>
        <w:tab w:val="center" w:pos="4252"/>
        <w:tab w:val="right" w:pos="8504"/>
      </w:tabs>
      <w:snapToGrid w:val="0"/>
    </w:pPr>
  </w:style>
  <w:style w:type="character" w:customStyle="1" w:styleId="ad">
    <w:name w:val="フッター (文字)"/>
    <w:basedOn w:val="a0"/>
    <w:link w:val="ac"/>
    <w:uiPriority w:val="99"/>
    <w:locked/>
    <w:rsid w:val="009A157B"/>
    <w:rPr>
      <w:rFonts w:cs="Times New Roman"/>
    </w:rPr>
  </w:style>
  <w:style w:type="paragraph" w:styleId="ae">
    <w:name w:val="Plain Text"/>
    <w:basedOn w:val="a"/>
    <w:link w:val="af"/>
    <w:uiPriority w:val="99"/>
    <w:semiHidden/>
    <w:unhideWhenUsed/>
    <w:rsid w:val="00D968C0"/>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D968C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7CD5"/>
    <w:pPr>
      <w:jc w:val="center"/>
    </w:pPr>
  </w:style>
  <w:style w:type="character" w:customStyle="1" w:styleId="a4">
    <w:name w:val="記 (文字)"/>
    <w:basedOn w:val="a0"/>
    <w:link w:val="a3"/>
    <w:uiPriority w:val="99"/>
    <w:locked/>
    <w:rsid w:val="00B57CD5"/>
    <w:rPr>
      <w:rFonts w:cs="Times New Roman"/>
    </w:rPr>
  </w:style>
  <w:style w:type="paragraph" w:styleId="a5">
    <w:name w:val="Closing"/>
    <w:basedOn w:val="a"/>
    <w:link w:val="a6"/>
    <w:uiPriority w:val="99"/>
    <w:rsid w:val="00B57CD5"/>
    <w:pPr>
      <w:jc w:val="right"/>
    </w:pPr>
  </w:style>
  <w:style w:type="character" w:customStyle="1" w:styleId="a6">
    <w:name w:val="結語 (文字)"/>
    <w:basedOn w:val="a0"/>
    <w:link w:val="a5"/>
    <w:uiPriority w:val="99"/>
    <w:locked/>
    <w:rsid w:val="00B57CD5"/>
    <w:rPr>
      <w:rFonts w:cs="Times New Roman"/>
    </w:rPr>
  </w:style>
  <w:style w:type="character" w:styleId="a7">
    <w:name w:val="Hyperlink"/>
    <w:basedOn w:val="a0"/>
    <w:uiPriority w:val="99"/>
    <w:rsid w:val="00FE6B94"/>
    <w:rPr>
      <w:rFonts w:cs="Times New Roman"/>
      <w:color w:val="0000FF"/>
      <w:u w:val="single"/>
    </w:rPr>
  </w:style>
  <w:style w:type="character" w:styleId="a8">
    <w:name w:val="FollowedHyperlink"/>
    <w:basedOn w:val="a0"/>
    <w:uiPriority w:val="99"/>
    <w:semiHidden/>
    <w:rsid w:val="0012384C"/>
    <w:rPr>
      <w:rFonts w:cs="Times New Roman"/>
      <w:color w:val="800080"/>
      <w:u w:val="single"/>
    </w:rPr>
  </w:style>
  <w:style w:type="paragraph" w:styleId="a9">
    <w:name w:val="List Paragraph"/>
    <w:basedOn w:val="a"/>
    <w:uiPriority w:val="99"/>
    <w:qFormat/>
    <w:rsid w:val="0012384C"/>
    <w:pPr>
      <w:ind w:leftChars="400" w:left="840"/>
    </w:pPr>
  </w:style>
  <w:style w:type="paragraph" w:styleId="aa">
    <w:name w:val="header"/>
    <w:basedOn w:val="a"/>
    <w:link w:val="ab"/>
    <w:uiPriority w:val="99"/>
    <w:rsid w:val="009A157B"/>
    <w:pPr>
      <w:tabs>
        <w:tab w:val="center" w:pos="4252"/>
        <w:tab w:val="right" w:pos="8504"/>
      </w:tabs>
      <w:snapToGrid w:val="0"/>
    </w:pPr>
  </w:style>
  <w:style w:type="character" w:customStyle="1" w:styleId="ab">
    <w:name w:val="ヘッダー (文字)"/>
    <w:basedOn w:val="a0"/>
    <w:link w:val="aa"/>
    <w:uiPriority w:val="99"/>
    <w:locked/>
    <w:rsid w:val="009A157B"/>
    <w:rPr>
      <w:rFonts w:cs="Times New Roman"/>
    </w:rPr>
  </w:style>
  <w:style w:type="paragraph" w:styleId="ac">
    <w:name w:val="footer"/>
    <w:basedOn w:val="a"/>
    <w:link w:val="ad"/>
    <w:uiPriority w:val="99"/>
    <w:rsid w:val="009A157B"/>
    <w:pPr>
      <w:tabs>
        <w:tab w:val="center" w:pos="4252"/>
        <w:tab w:val="right" w:pos="8504"/>
      </w:tabs>
      <w:snapToGrid w:val="0"/>
    </w:pPr>
  </w:style>
  <w:style w:type="character" w:customStyle="1" w:styleId="ad">
    <w:name w:val="フッター (文字)"/>
    <w:basedOn w:val="a0"/>
    <w:link w:val="ac"/>
    <w:uiPriority w:val="99"/>
    <w:locked/>
    <w:rsid w:val="009A157B"/>
    <w:rPr>
      <w:rFonts w:cs="Times New Roman"/>
    </w:rPr>
  </w:style>
  <w:style w:type="paragraph" w:styleId="ae">
    <w:name w:val="Plain Text"/>
    <w:basedOn w:val="a"/>
    <w:link w:val="af"/>
    <w:uiPriority w:val="99"/>
    <w:semiHidden/>
    <w:unhideWhenUsed/>
    <w:rsid w:val="00D968C0"/>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D968C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15849">
      <w:marLeft w:val="0"/>
      <w:marRight w:val="0"/>
      <w:marTop w:val="0"/>
      <w:marBottom w:val="0"/>
      <w:divBdr>
        <w:top w:val="none" w:sz="0" w:space="0" w:color="auto"/>
        <w:left w:val="none" w:sz="0" w:space="0" w:color="auto"/>
        <w:bottom w:val="none" w:sz="0" w:space="0" w:color="auto"/>
        <w:right w:val="none" w:sz="0" w:space="0" w:color="auto"/>
      </w:divBdr>
      <w:divsChild>
        <w:div w:id="1530215877">
          <w:marLeft w:val="0"/>
          <w:marRight w:val="0"/>
          <w:marTop w:val="0"/>
          <w:marBottom w:val="0"/>
          <w:divBdr>
            <w:top w:val="none" w:sz="0" w:space="0" w:color="auto"/>
            <w:left w:val="none" w:sz="0" w:space="0" w:color="auto"/>
            <w:bottom w:val="none" w:sz="0" w:space="0" w:color="auto"/>
            <w:right w:val="none" w:sz="0" w:space="0" w:color="auto"/>
          </w:divBdr>
          <w:divsChild>
            <w:div w:id="1530215865">
              <w:marLeft w:val="0"/>
              <w:marRight w:val="0"/>
              <w:marTop w:val="0"/>
              <w:marBottom w:val="0"/>
              <w:divBdr>
                <w:top w:val="none" w:sz="0" w:space="0" w:color="auto"/>
                <w:left w:val="none" w:sz="0" w:space="0" w:color="auto"/>
                <w:bottom w:val="none" w:sz="0" w:space="0" w:color="auto"/>
                <w:right w:val="none" w:sz="0" w:space="0" w:color="auto"/>
              </w:divBdr>
              <w:divsChild>
                <w:div w:id="1530215873">
                  <w:marLeft w:val="0"/>
                  <w:marRight w:val="0"/>
                  <w:marTop w:val="0"/>
                  <w:marBottom w:val="0"/>
                  <w:divBdr>
                    <w:top w:val="none" w:sz="0" w:space="0" w:color="auto"/>
                    <w:left w:val="none" w:sz="0" w:space="0" w:color="auto"/>
                    <w:bottom w:val="none" w:sz="0" w:space="0" w:color="auto"/>
                    <w:right w:val="none" w:sz="0" w:space="0" w:color="auto"/>
                  </w:divBdr>
                  <w:divsChild>
                    <w:div w:id="1530215876">
                      <w:marLeft w:val="0"/>
                      <w:marRight w:val="0"/>
                      <w:marTop w:val="0"/>
                      <w:marBottom w:val="0"/>
                      <w:divBdr>
                        <w:top w:val="none" w:sz="0" w:space="0" w:color="auto"/>
                        <w:left w:val="none" w:sz="0" w:space="0" w:color="auto"/>
                        <w:bottom w:val="none" w:sz="0" w:space="0" w:color="auto"/>
                        <w:right w:val="none" w:sz="0" w:space="0" w:color="auto"/>
                      </w:divBdr>
                      <w:divsChild>
                        <w:div w:id="1530215857">
                          <w:marLeft w:val="0"/>
                          <w:marRight w:val="0"/>
                          <w:marTop w:val="0"/>
                          <w:marBottom w:val="0"/>
                          <w:divBdr>
                            <w:top w:val="none" w:sz="0" w:space="0" w:color="auto"/>
                            <w:left w:val="none" w:sz="0" w:space="0" w:color="auto"/>
                            <w:bottom w:val="none" w:sz="0" w:space="0" w:color="auto"/>
                            <w:right w:val="none" w:sz="0" w:space="0" w:color="auto"/>
                          </w:divBdr>
                          <w:divsChild>
                            <w:div w:id="1530215858">
                              <w:marLeft w:val="0"/>
                              <w:marRight w:val="0"/>
                              <w:marTop w:val="0"/>
                              <w:marBottom w:val="0"/>
                              <w:divBdr>
                                <w:top w:val="none" w:sz="0" w:space="0" w:color="auto"/>
                                <w:left w:val="none" w:sz="0" w:space="0" w:color="auto"/>
                                <w:bottom w:val="none" w:sz="0" w:space="0" w:color="auto"/>
                                <w:right w:val="none" w:sz="0" w:space="0" w:color="auto"/>
                              </w:divBdr>
                              <w:divsChild>
                                <w:div w:id="1530215868">
                                  <w:marLeft w:val="0"/>
                                  <w:marRight w:val="0"/>
                                  <w:marTop w:val="0"/>
                                  <w:marBottom w:val="0"/>
                                  <w:divBdr>
                                    <w:top w:val="none" w:sz="0" w:space="0" w:color="auto"/>
                                    <w:left w:val="none" w:sz="0" w:space="0" w:color="auto"/>
                                    <w:bottom w:val="none" w:sz="0" w:space="0" w:color="auto"/>
                                    <w:right w:val="none" w:sz="0" w:space="0" w:color="auto"/>
                                  </w:divBdr>
                                  <w:divsChild>
                                    <w:div w:id="1530215848">
                                      <w:marLeft w:val="0"/>
                                      <w:marRight w:val="0"/>
                                      <w:marTop w:val="0"/>
                                      <w:marBottom w:val="0"/>
                                      <w:divBdr>
                                        <w:top w:val="none" w:sz="0" w:space="0" w:color="auto"/>
                                        <w:left w:val="none" w:sz="0" w:space="0" w:color="auto"/>
                                        <w:bottom w:val="none" w:sz="0" w:space="0" w:color="auto"/>
                                        <w:right w:val="none" w:sz="0" w:space="0" w:color="auto"/>
                                      </w:divBdr>
                                      <w:divsChild>
                                        <w:div w:id="1530215870">
                                          <w:marLeft w:val="0"/>
                                          <w:marRight w:val="0"/>
                                          <w:marTop w:val="0"/>
                                          <w:marBottom w:val="0"/>
                                          <w:divBdr>
                                            <w:top w:val="none" w:sz="0" w:space="0" w:color="auto"/>
                                            <w:left w:val="none" w:sz="0" w:space="0" w:color="auto"/>
                                            <w:bottom w:val="none" w:sz="0" w:space="0" w:color="auto"/>
                                            <w:right w:val="none" w:sz="0" w:space="0" w:color="auto"/>
                                          </w:divBdr>
                                          <w:divsChild>
                                            <w:div w:id="1530215860">
                                              <w:marLeft w:val="0"/>
                                              <w:marRight w:val="0"/>
                                              <w:marTop w:val="0"/>
                                              <w:marBottom w:val="0"/>
                                              <w:divBdr>
                                                <w:top w:val="none" w:sz="0" w:space="0" w:color="auto"/>
                                                <w:left w:val="none" w:sz="0" w:space="0" w:color="auto"/>
                                                <w:bottom w:val="none" w:sz="0" w:space="0" w:color="auto"/>
                                                <w:right w:val="none" w:sz="0" w:space="0" w:color="auto"/>
                                              </w:divBdr>
                                            </w:div>
                                            <w:div w:id="1530215864">
                                              <w:marLeft w:val="0"/>
                                              <w:marRight w:val="0"/>
                                              <w:marTop w:val="0"/>
                                              <w:marBottom w:val="0"/>
                                              <w:divBdr>
                                                <w:top w:val="none" w:sz="0" w:space="0" w:color="auto"/>
                                                <w:left w:val="none" w:sz="0" w:space="0" w:color="auto"/>
                                                <w:bottom w:val="none" w:sz="0" w:space="0" w:color="auto"/>
                                                <w:right w:val="none" w:sz="0" w:space="0" w:color="auto"/>
                                              </w:divBdr>
                                            </w:div>
                                            <w:div w:id="1530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215856">
      <w:marLeft w:val="0"/>
      <w:marRight w:val="0"/>
      <w:marTop w:val="0"/>
      <w:marBottom w:val="0"/>
      <w:divBdr>
        <w:top w:val="none" w:sz="0" w:space="0" w:color="auto"/>
        <w:left w:val="none" w:sz="0" w:space="0" w:color="auto"/>
        <w:bottom w:val="none" w:sz="0" w:space="0" w:color="auto"/>
        <w:right w:val="none" w:sz="0" w:space="0" w:color="auto"/>
      </w:divBdr>
      <w:divsChild>
        <w:div w:id="1530215871">
          <w:marLeft w:val="0"/>
          <w:marRight w:val="0"/>
          <w:marTop w:val="0"/>
          <w:marBottom w:val="0"/>
          <w:divBdr>
            <w:top w:val="none" w:sz="0" w:space="0" w:color="auto"/>
            <w:left w:val="none" w:sz="0" w:space="0" w:color="auto"/>
            <w:bottom w:val="none" w:sz="0" w:space="0" w:color="auto"/>
            <w:right w:val="none" w:sz="0" w:space="0" w:color="auto"/>
          </w:divBdr>
          <w:divsChild>
            <w:div w:id="1530215859">
              <w:marLeft w:val="0"/>
              <w:marRight w:val="0"/>
              <w:marTop w:val="0"/>
              <w:marBottom w:val="0"/>
              <w:divBdr>
                <w:top w:val="none" w:sz="0" w:space="0" w:color="auto"/>
                <w:left w:val="none" w:sz="0" w:space="0" w:color="auto"/>
                <w:bottom w:val="none" w:sz="0" w:space="0" w:color="auto"/>
                <w:right w:val="none" w:sz="0" w:space="0" w:color="auto"/>
              </w:divBdr>
              <w:divsChild>
                <w:div w:id="1530215855">
                  <w:marLeft w:val="0"/>
                  <w:marRight w:val="0"/>
                  <w:marTop w:val="0"/>
                  <w:marBottom w:val="0"/>
                  <w:divBdr>
                    <w:top w:val="none" w:sz="0" w:space="0" w:color="auto"/>
                    <w:left w:val="none" w:sz="0" w:space="0" w:color="auto"/>
                    <w:bottom w:val="none" w:sz="0" w:space="0" w:color="auto"/>
                    <w:right w:val="none" w:sz="0" w:space="0" w:color="auto"/>
                  </w:divBdr>
                  <w:divsChild>
                    <w:div w:id="1530215875">
                      <w:marLeft w:val="0"/>
                      <w:marRight w:val="0"/>
                      <w:marTop w:val="0"/>
                      <w:marBottom w:val="0"/>
                      <w:divBdr>
                        <w:top w:val="none" w:sz="0" w:space="0" w:color="auto"/>
                        <w:left w:val="none" w:sz="0" w:space="0" w:color="auto"/>
                        <w:bottom w:val="none" w:sz="0" w:space="0" w:color="auto"/>
                        <w:right w:val="none" w:sz="0" w:space="0" w:color="auto"/>
                      </w:divBdr>
                      <w:divsChild>
                        <w:div w:id="1530215854">
                          <w:marLeft w:val="0"/>
                          <w:marRight w:val="0"/>
                          <w:marTop w:val="0"/>
                          <w:marBottom w:val="0"/>
                          <w:divBdr>
                            <w:top w:val="none" w:sz="0" w:space="0" w:color="auto"/>
                            <w:left w:val="none" w:sz="0" w:space="0" w:color="auto"/>
                            <w:bottom w:val="none" w:sz="0" w:space="0" w:color="auto"/>
                            <w:right w:val="none" w:sz="0" w:space="0" w:color="auto"/>
                          </w:divBdr>
                          <w:divsChild>
                            <w:div w:id="1530215874">
                              <w:marLeft w:val="0"/>
                              <w:marRight w:val="0"/>
                              <w:marTop w:val="0"/>
                              <w:marBottom w:val="0"/>
                              <w:divBdr>
                                <w:top w:val="none" w:sz="0" w:space="0" w:color="auto"/>
                                <w:left w:val="none" w:sz="0" w:space="0" w:color="auto"/>
                                <w:bottom w:val="none" w:sz="0" w:space="0" w:color="auto"/>
                                <w:right w:val="none" w:sz="0" w:space="0" w:color="auto"/>
                              </w:divBdr>
                              <w:divsChild>
                                <w:div w:id="1530215861">
                                  <w:marLeft w:val="0"/>
                                  <w:marRight w:val="0"/>
                                  <w:marTop w:val="0"/>
                                  <w:marBottom w:val="0"/>
                                  <w:divBdr>
                                    <w:top w:val="none" w:sz="0" w:space="0" w:color="auto"/>
                                    <w:left w:val="none" w:sz="0" w:space="0" w:color="auto"/>
                                    <w:bottom w:val="none" w:sz="0" w:space="0" w:color="auto"/>
                                    <w:right w:val="none" w:sz="0" w:space="0" w:color="auto"/>
                                  </w:divBdr>
                                  <w:divsChild>
                                    <w:div w:id="1530215869">
                                      <w:marLeft w:val="0"/>
                                      <w:marRight w:val="0"/>
                                      <w:marTop w:val="0"/>
                                      <w:marBottom w:val="0"/>
                                      <w:divBdr>
                                        <w:top w:val="none" w:sz="0" w:space="0" w:color="auto"/>
                                        <w:left w:val="none" w:sz="0" w:space="0" w:color="auto"/>
                                        <w:bottom w:val="none" w:sz="0" w:space="0" w:color="auto"/>
                                        <w:right w:val="none" w:sz="0" w:space="0" w:color="auto"/>
                                      </w:divBdr>
                                      <w:divsChild>
                                        <w:div w:id="1530215879">
                                          <w:marLeft w:val="0"/>
                                          <w:marRight w:val="0"/>
                                          <w:marTop w:val="0"/>
                                          <w:marBottom w:val="0"/>
                                          <w:divBdr>
                                            <w:top w:val="none" w:sz="0" w:space="0" w:color="auto"/>
                                            <w:left w:val="none" w:sz="0" w:space="0" w:color="auto"/>
                                            <w:bottom w:val="none" w:sz="0" w:space="0" w:color="auto"/>
                                            <w:right w:val="none" w:sz="0" w:space="0" w:color="auto"/>
                                          </w:divBdr>
                                          <w:divsChild>
                                            <w:div w:id="1530215853">
                                              <w:marLeft w:val="0"/>
                                              <w:marRight w:val="0"/>
                                              <w:marTop w:val="0"/>
                                              <w:marBottom w:val="0"/>
                                              <w:divBdr>
                                                <w:top w:val="none" w:sz="0" w:space="0" w:color="auto"/>
                                                <w:left w:val="none" w:sz="0" w:space="0" w:color="auto"/>
                                                <w:bottom w:val="none" w:sz="0" w:space="0" w:color="auto"/>
                                                <w:right w:val="none" w:sz="0" w:space="0" w:color="auto"/>
                                              </w:divBdr>
                                            </w:div>
                                            <w:div w:id="1530215862">
                                              <w:marLeft w:val="0"/>
                                              <w:marRight w:val="0"/>
                                              <w:marTop w:val="0"/>
                                              <w:marBottom w:val="0"/>
                                              <w:divBdr>
                                                <w:top w:val="none" w:sz="0" w:space="0" w:color="auto"/>
                                                <w:left w:val="none" w:sz="0" w:space="0" w:color="auto"/>
                                                <w:bottom w:val="none" w:sz="0" w:space="0" w:color="auto"/>
                                                <w:right w:val="none" w:sz="0" w:space="0" w:color="auto"/>
                                              </w:divBdr>
                                            </w:div>
                                            <w:div w:id="15302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215863">
      <w:marLeft w:val="0"/>
      <w:marRight w:val="0"/>
      <w:marTop w:val="0"/>
      <w:marBottom w:val="0"/>
      <w:divBdr>
        <w:top w:val="none" w:sz="0" w:space="0" w:color="auto"/>
        <w:left w:val="none" w:sz="0" w:space="0" w:color="auto"/>
        <w:bottom w:val="none" w:sz="0" w:space="0" w:color="auto"/>
        <w:right w:val="none" w:sz="0" w:space="0" w:color="auto"/>
      </w:divBdr>
      <w:divsChild>
        <w:div w:id="1530215867">
          <w:marLeft w:val="300"/>
          <w:marRight w:val="300"/>
          <w:marTop w:val="0"/>
          <w:marBottom w:val="0"/>
          <w:divBdr>
            <w:top w:val="none" w:sz="0" w:space="0" w:color="auto"/>
            <w:left w:val="none" w:sz="0" w:space="0" w:color="auto"/>
            <w:bottom w:val="none" w:sz="0" w:space="0" w:color="auto"/>
            <w:right w:val="none" w:sz="0" w:space="0" w:color="auto"/>
          </w:divBdr>
          <w:divsChild>
            <w:div w:id="153021585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0215872">
      <w:marLeft w:val="0"/>
      <w:marRight w:val="0"/>
      <w:marTop w:val="0"/>
      <w:marBottom w:val="0"/>
      <w:divBdr>
        <w:top w:val="none" w:sz="0" w:space="0" w:color="auto"/>
        <w:left w:val="none" w:sz="0" w:space="0" w:color="auto"/>
        <w:bottom w:val="none" w:sz="0" w:space="0" w:color="auto"/>
        <w:right w:val="none" w:sz="0" w:space="0" w:color="auto"/>
      </w:divBdr>
      <w:divsChild>
        <w:div w:id="1530215852">
          <w:marLeft w:val="300"/>
          <w:marRight w:val="300"/>
          <w:marTop w:val="0"/>
          <w:marBottom w:val="0"/>
          <w:divBdr>
            <w:top w:val="none" w:sz="0" w:space="0" w:color="auto"/>
            <w:left w:val="none" w:sz="0" w:space="0" w:color="auto"/>
            <w:bottom w:val="none" w:sz="0" w:space="0" w:color="auto"/>
            <w:right w:val="none" w:sz="0" w:space="0" w:color="auto"/>
          </w:divBdr>
          <w:divsChild>
            <w:div w:id="153021585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290D-4320-4F5D-AB3C-2773055A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970</Words>
  <Characters>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2019-06-24T02:53:00Z</cp:lastPrinted>
  <dcterms:created xsi:type="dcterms:W3CDTF">2019-06-24T02:33:00Z</dcterms:created>
  <dcterms:modified xsi:type="dcterms:W3CDTF">2019-06-27T23:52:00Z</dcterms:modified>
</cp:coreProperties>
</file>