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F7" w:rsidRPr="00CC24A1" w:rsidRDefault="005F2F43" w:rsidP="00E85E51">
      <w:pPr>
        <w:jc w:val="center"/>
        <w:rPr>
          <w:rFonts w:asciiTheme="minorEastAsia" w:hAnsiTheme="minorEastAsia"/>
          <w:sz w:val="24"/>
          <w:szCs w:val="24"/>
        </w:rPr>
      </w:pPr>
      <w:r w:rsidRPr="00CC24A1">
        <w:rPr>
          <w:rFonts w:asciiTheme="minorEastAsia" w:hAnsiTheme="minorEastAsia" w:hint="eastAsia"/>
          <w:sz w:val="24"/>
          <w:szCs w:val="24"/>
        </w:rPr>
        <w:t>平成</w:t>
      </w:r>
      <w:r w:rsidR="006D22E7">
        <w:rPr>
          <w:rFonts w:asciiTheme="minorEastAsia" w:hAnsiTheme="minorEastAsia" w:hint="eastAsia"/>
          <w:sz w:val="24"/>
          <w:szCs w:val="24"/>
        </w:rPr>
        <w:t>３１</w:t>
      </w:r>
      <w:r w:rsidRPr="00CC24A1">
        <w:rPr>
          <w:rFonts w:asciiTheme="minorEastAsia" w:hAnsiTheme="minorEastAsia" w:hint="eastAsia"/>
          <w:sz w:val="24"/>
          <w:szCs w:val="24"/>
        </w:rPr>
        <w:t>年度</w:t>
      </w:r>
      <w:r w:rsidR="009018A3" w:rsidRPr="00CC24A1">
        <w:rPr>
          <w:rFonts w:asciiTheme="minorEastAsia" w:hAnsiTheme="minorEastAsia" w:hint="eastAsia"/>
          <w:sz w:val="24"/>
          <w:szCs w:val="24"/>
        </w:rPr>
        <w:t>京都式農福連携補助金</w:t>
      </w:r>
      <w:r w:rsidR="00C82B49" w:rsidRPr="00CC24A1">
        <w:rPr>
          <w:rFonts w:asciiTheme="minorEastAsia" w:hAnsiTheme="minorEastAsia" w:hint="eastAsia"/>
          <w:sz w:val="24"/>
          <w:szCs w:val="24"/>
        </w:rPr>
        <w:t>申請</w:t>
      </w:r>
      <w:r w:rsidR="00320BBE" w:rsidRPr="00CC24A1">
        <w:rPr>
          <w:rFonts w:asciiTheme="minorEastAsia" w:hAnsiTheme="minorEastAsia" w:hint="eastAsia"/>
          <w:sz w:val="24"/>
          <w:szCs w:val="24"/>
        </w:rPr>
        <w:t>要領</w:t>
      </w:r>
    </w:p>
    <w:p w:rsidR="00CC24A1" w:rsidRPr="00CC24A1" w:rsidRDefault="00CC24A1" w:rsidP="00E85E51">
      <w:pPr>
        <w:jc w:val="center"/>
        <w:rPr>
          <w:rFonts w:asciiTheme="minorEastAsia" w:hAnsiTheme="minorEastAsia"/>
          <w:sz w:val="24"/>
          <w:szCs w:val="24"/>
        </w:rPr>
      </w:pPr>
    </w:p>
    <w:p w:rsidR="00F318DE" w:rsidRPr="00CC24A1" w:rsidRDefault="00F318DE" w:rsidP="00F318DE">
      <w:pPr>
        <w:rPr>
          <w:rFonts w:asciiTheme="minorEastAsia" w:hAnsiTheme="minorEastAsia"/>
          <w:sz w:val="24"/>
          <w:szCs w:val="24"/>
        </w:rPr>
      </w:pPr>
      <w:r w:rsidRPr="00CC24A1">
        <w:rPr>
          <w:rFonts w:asciiTheme="minorEastAsia" w:hAnsiTheme="minorEastAsia" w:hint="eastAsia"/>
          <w:sz w:val="24"/>
          <w:szCs w:val="24"/>
        </w:rPr>
        <w:t xml:space="preserve">　</w:t>
      </w:r>
    </w:p>
    <w:p w:rsidR="00F318DE" w:rsidRPr="00CC24A1" w:rsidRDefault="00F318DE"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この要領は平成</w:t>
      </w:r>
      <w:r w:rsidR="006D22E7">
        <w:rPr>
          <w:rFonts w:asciiTheme="minorEastAsia" w:hAnsiTheme="minorEastAsia" w:hint="eastAsia"/>
          <w:sz w:val="24"/>
          <w:szCs w:val="24"/>
        </w:rPr>
        <w:t>３１</w:t>
      </w:r>
      <w:r w:rsidRPr="00CC24A1">
        <w:rPr>
          <w:rFonts w:asciiTheme="minorEastAsia" w:hAnsiTheme="minorEastAsia" w:hint="eastAsia"/>
          <w:sz w:val="24"/>
          <w:szCs w:val="24"/>
        </w:rPr>
        <w:t>年度京都式農福連携補助金</w:t>
      </w:r>
      <w:r w:rsidR="004B3357" w:rsidRPr="00CC24A1">
        <w:rPr>
          <w:rFonts w:asciiTheme="minorEastAsia" w:hAnsiTheme="minorEastAsia" w:hint="eastAsia"/>
          <w:sz w:val="24"/>
          <w:szCs w:val="24"/>
        </w:rPr>
        <w:t>を</w:t>
      </w:r>
      <w:r w:rsidRPr="00CC24A1">
        <w:rPr>
          <w:rFonts w:asciiTheme="minorEastAsia" w:hAnsiTheme="minorEastAsia" w:hint="eastAsia"/>
          <w:sz w:val="24"/>
          <w:szCs w:val="24"/>
        </w:rPr>
        <w:t>申請するにあたっての注意事項等</w:t>
      </w:r>
      <w:r w:rsidR="004B3357" w:rsidRPr="00CC24A1">
        <w:rPr>
          <w:rFonts w:asciiTheme="minorEastAsia" w:hAnsiTheme="minorEastAsia" w:hint="eastAsia"/>
          <w:sz w:val="24"/>
          <w:szCs w:val="24"/>
        </w:rPr>
        <w:t>をまとめたもので、</w:t>
      </w:r>
      <w:r w:rsidRPr="00CC24A1">
        <w:rPr>
          <w:rFonts w:asciiTheme="minorEastAsia" w:hAnsiTheme="minorEastAsia" w:hint="eastAsia"/>
          <w:sz w:val="24"/>
          <w:szCs w:val="24"/>
        </w:rPr>
        <w:t>申請の際は</w:t>
      </w:r>
      <w:r w:rsidR="004B3357" w:rsidRPr="00CC24A1">
        <w:rPr>
          <w:rFonts w:asciiTheme="minorEastAsia" w:hAnsiTheme="minorEastAsia" w:hint="eastAsia"/>
          <w:sz w:val="24"/>
          <w:szCs w:val="24"/>
        </w:rPr>
        <w:t>本要領により関係書類を提出願います</w:t>
      </w:r>
      <w:r w:rsidRPr="00CC24A1">
        <w:rPr>
          <w:rFonts w:asciiTheme="minorEastAsia" w:hAnsiTheme="minorEastAsia" w:hint="eastAsia"/>
          <w:sz w:val="24"/>
          <w:szCs w:val="24"/>
        </w:rPr>
        <w:t>。</w:t>
      </w:r>
    </w:p>
    <w:p w:rsidR="00124704" w:rsidRPr="00CC24A1" w:rsidRDefault="00124704" w:rsidP="00DF333E">
      <w:pPr>
        <w:rPr>
          <w:rFonts w:asciiTheme="minorEastAsia" w:hAnsiTheme="minorEastAsia"/>
          <w:sz w:val="24"/>
          <w:szCs w:val="24"/>
        </w:rPr>
      </w:pPr>
    </w:p>
    <w:p w:rsidR="00E951FF" w:rsidRPr="00CC24A1" w:rsidRDefault="004B3357" w:rsidP="00DF333E">
      <w:pPr>
        <w:rPr>
          <w:rFonts w:asciiTheme="minorEastAsia" w:hAnsiTheme="minorEastAsia"/>
          <w:sz w:val="24"/>
          <w:szCs w:val="24"/>
        </w:rPr>
      </w:pPr>
      <w:r w:rsidRPr="00CC24A1">
        <w:rPr>
          <w:rFonts w:asciiTheme="minorEastAsia" w:hAnsiTheme="minorEastAsia" w:hint="eastAsia"/>
          <w:sz w:val="24"/>
          <w:szCs w:val="24"/>
        </w:rPr>
        <w:t>１</w:t>
      </w:r>
      <w:r w:rsidR="00AC249F" w:rsidRPr="00CC24A1">
        <w:rPr>
          <w:rFonts w:asciiTheme="minorEastAsia" w:hAnsiTheme="minorEastAsia" w:hint="eastAsia"/>
          <w:sz w:val="24"/>
          <w:szCs w:val="24"/>
        </w:rPr>
        <w:t xml:space="preserve">　</w:t>
      </w:r>
      <w:r w:rsidR="00E951FF" w:rsidRPr="00CC24A1">
        <w:rPr>
          <w:rFonts w:asciiTheme="minorEastAsia" w:hAnsiTheme="minorEastAsia" w:hint="eastAsia"/>
          <w:sz w:val="24"/>
          <w:szCs w:val="24"/>
        </w:rPr>
        <w:t>事業実施期間</w:t>
      </w:r>
    </w:p>
    <w:p w:rsidR="00E951FF" w:rsidRPr="00CC24A1" w:rsidRDefault="00E951FF" w:rsidP="00CC24A1">
      <w:pPr>
        <w:ind w:firstLineChars="202" w:firstLine="545"/>
        <w:rPr>
          <w:rFonts w:asciiTheme="minorEastAsia" w:hAnsiTheme="minorEastAsia"/>
          <w:sz w:val="24"/>
          <w:szCs w:val="24"/>
        </w:rPr>
      </w:pPr>
      <w:r w:rsidRPr="00CC24A1">
        <w:rPr>
          <w:rFonts w:asciiTheme="minorEastAsia" w:hAnsiTheme="minorEastAsia" w:hint="eastAsia"/>
          <w:sz w:val="24"/>
          <w:szCs w:val="24"/>
        </w:rPr>
        <w:t>交付決定日から</w:t>
      </w:r>
      <w:r w:rsidR="00601FA6">
        <w:rPr>
          <w:rFonts w:asciiTheme="minorEastAsia" w:hAnsiTheme="minorEastAsia" w:hint="eastAsia"/>
          <w:sz w:val="24"/>
          <w:szCs w:val="24"/>
        </w:rPr>
        <w:t>平成32</w:t>
      </w:r>
      <w:r w:rsidRPr="00CC24A1">
        <w:rPr>
          <w:rFonts w:asciiTheme="minorEastAsia" w:hAnsiTheme="minorEastAsia" w:hint="eastAsia"/>
          <w:sz w:val="24"/>
          <w:szCs w:val="24"/>
        </w:rPr>
        <w:t>年</w:t>
      </w:r>
      <w:r w:rsidR="00C53E2B" w:rsidRPr="00CC24A1">
        <w:rPr>
          <w:rFonts w:asciiTheme="minorEastAsia" w:hAnsiTheme="minorEastAsia" w:hint="eastAsia"/>
          <w:sz w:val="24"/>
          <w:szCs w:val="24"/>
        </w:rPr>
        <w:t>3</w:t>
      </w:r>
      <w:r w:rsidRPr="00CC24A1">
        <w:rPr>
          <w:rFonts w:asciiTheme="minorEastAsia" w:hAnsiTheme="minorEastAsia" w:hint="eastAsia"/>
          <w:sz w:val="24"/>
          <w:szCs w:val="24"/>
        </w:rPr>
        <w:t>月</w:t>
      </w:r>
      <w:r w:rsidR="00C53E2B" w:rsidRPr="00CC24A1">
        <w:rPr>
          <w:rFonts w:asciiTheme="minorEastAsia" w:hAnsiTheme="minorEastAsia" w:hint="eastAsia"/>
          <w:sz w:val="24"/>
          <w:szCs w:val="24"/>
        </w:rPr>
        <w:t>31</w:t>
      </w:r>
      <w:r w:rsidRPr="00CC24A1">
        <w:rPr>
          <w:rFonts w:asciiTheme="minorEastAsia" w:hAnsiTheme="minorEastAsia" w:hint="eastAsia"/>
          <w:sz w:val="24"/>
          <w:szCs w:val="24"/>
        </w:rPr>
        <w:t>日まで。</w:t>
      </w:r>
    </w:p>
    <w:p w:rsidR="00E951FF" w:rsidRPr="00CC24A1" w:rsidRDefault="005C3C88" w:rsidP="00DF333E">
      <w:pPr>
        <w:rPr>
          <w:rFonts w:asciiTheme="minorEastAsia" w:hAnsiTheme="minorEastAsia"/>
          <w:sz w:val="24"/>
          <w:szCs w:val="24"/>
        </w:rPr>
      </w:pPr>
      <w:r w:rsidRPr="00CC24A1">
        <w:rPr>
          <w:rFonts w:asciiTheme="minorEastAsia" w:hAnsiTheme="minorEastAsia" w:hint="eastAsia"/>
          <w:sz w:val="24"/>
          <w:szCs w:val="24"/>
        </w:rPr>
        <w:t xml:space="preserve">　　</w:t>
      </w:r>
    </w:p>
    <w:p w:rsidR="00E951FF" w:rsidRPr="00CC24A1" w:rsidRDefault="00D4377F" w:rsidP="00B20401">
      <w:pPr>
        <w:rPr>
          <w:rFonts w:asciiTheme="minorEastAsia" w:hAnsiTheme="minorEastAsia"/>
          <w:sz w:val="24"/>
          <w:szCs w:val="24"/>
        </w:rPr>
      </w:pPr>
      <w:r w:rsidRPr="00CC24A1">
        <w:rPr>
          <w:rFonts w:asciiTheme="minorEastAsia" w:hAnsiTheme="minorEastAsia" w:hint="eastAsia"/>
          <w:sz w:val="24"/>
          <w:szCs w:val="24"/>
        </w:rPr>
        <w:t>２</w:t>
      </w:r>
      <w:r w:rsidR="00AC249F" w:rsidRPr="00CC24A1">
        <w:rPr>
          <w:rFonts w:asciiTheme="minorEastAsia" w:hAnsiTheme="minorEastAsia" w:hint="eastAsia"/>
          <w:sz w:val="24"/>
          <w:szCs w:val="24"/>
        </w:rPr>
        <w:t xml:space="preserve">　</w:t>
      </w:r>
      <w:r w:rsidR="00E951FF" w:rsidRPr="00CC24A1">
        <w:rPr>
          <w:rFonts w:asciiTheme="minorEastAsia" w:hAnsiTheme="minorEastAsia" w:hint="eastAsia"/>
          <w:sz w:val="24"/>
          <w:szCs w:val="24"/>
        </w:rPr>
        <w:t>補助金の額等</w:t>
      </w:r>
    </w:p>
    <w:p w:rsidR="00827619" w:rsidRDefault="00BB6B62" w:rsidP="00827619">
      <w:pPr>
        <w:ind w:firstLineChars="100" w:firstLine="270"/>
        <w:rPr>
          <w:rFonts w:asciiTheme="minorEastAsia" w:hAnsiTheme="minorEastAsia" w:cs="ＭＳ 明朝"/>
          <w:sz w:val="24"/>
          <w:szCs w:val="24"/>
        </w:rPr>
      </w:pPr>
      <w:r>
        <w:rPr>
          <w:rFonts w:asciiTheme="minorEastAsia" w:hAnsiTheme="minorEastAsia" w:hint="eastAsia"/>
          <w:sz w:val="24"/>
          <w:szCs w:val="24"/>
        </w:rPr>
        <w:t>・</w:t>
      </w:r>
      <w:r w:rsidRPr="00BB6B62">
        <w:rPr>
          <w:rFonts w:asciiTheme="minorEastAsia" w:hAnsiTheme="minorEastAsia" w:hint="eastAsia"/>
          <w:sz w:val="24"/>
          <w:szCs w:val="24"/>
        </w:rPr>
        <w:t xml:space="preserve">　ハード整備</w:t>
      </w:r>
      <w:r w:rsidR="00827619">
        <w:rPr>
          <w:rFonts w:asciiTheme="minorEastAsia" w:hAnsiTheme="minorEastAsia" w:hint="eastAsia"/>
          <w:sz w:val="24"/>
          <w:szCs w:val="24"/>
        </w:rPr>
        <w:t>は</w:t>
      </w:r>
      <w:r w:rsidR="00C65128" w:rsidRPr="00BB6B62">
        <w:rPr>
          <w:rFonts w:asciiTheme="minorEastAsia" w:hAnsiTheme="minorEastAsia" w:hint="eastAsia"/>
          <w:sz w:val="24"/>
          <w:szCs w:val="24"/>
        </w:rPr>
        <w:t>1法人</w:t>
      </w:r>
      <w:r w:rsidR="00C53E2B" w:rsidRPr="00BB6B62">
        <w:rPr>
          <w:rFonts w:asciiTheme="minorEastAsia" w:hAnsiTheme="minorEastAsia" w:hint="eastAsia"/>
          <w:sz w:val="24"/>
          <w:szCs w:val="24"/>
        </w:rPr>
        <w:t>１</w:t>
      </w:r>
      <w:r w:rsidR="00C65128" w:rsidRPr="00BB6B62">
        <w:rPr>
          <w:rFonts w:asciiTheme="minorEastAsia" w:hAnsiTheme="minorEastAsia" w:hint="eastAsia"/>
          <w:sz w:val="24"/>
          <w:szCs w:val="24"/>
        </w:rPr>
        <w:t>事業所</w:t>
      </w:r>
      <w:r w:rsidR="00613750" w:rsidRPr="00BB6B62">
        <w:rPr>
          <w:rFonts w:asciiTheme="minorEastAsia" w:hAnsiTheme="minorEastAsia" w:hint="eastAsia"/>
          <w:sz w:val="24"/>
          <w:szCs w:val="24"/>
        </w:rPr>
        <w:t>とし</w:t>
      </w:r>
      <w:r w:rsidR="00D8508C" w:rsidRPr="00BB6B62">
        <w:rPr>
          <w:rFonts w:asciiTheme="minorEastAsia" w:hAnsiTheme="minorEastAsia" w:hint="eastAsia"/>
          <w:sz w:val="24"/>
          <w:szCs w:val="24"/>
        </w:rPr>
        <w:t>ます。</w:t>
      </w:r>
      <w:r w:rsidR="00827619">
        <w:rPr>
          <w:rFonts w:asciiTheme="minorEastAsia" w:hAnsiTheme="minorEastAsia" w:cs="ＭＳ 明朝" w:hint="eastAsia"/>
          <w:sz w:val="24"/>
          <w:szCs w:val="24"/>
        </w:rPr>
        <w:t>過年度に</w:t>
      </w:r>
      <w:r w:rsidR="00827619" w:rsidRPr="00CC24A1">
        <w:rPr>
          <w:rFonts w:asciiTheme="minorEastAsia" w:hAnsiTheme="minorEastAsia" w:cs="ＭＳ 明朝"/>
          <w:sz w:val="24"/>
          <w:szCs w:val="24"/>
        </w:rPr>
        <w:t>ハード整備</w:t>
      </w:r>
      <w:r w:rsidR="00827619">
        <w:rPr>
          <w:rFonts w:asciiTheme="minorEastAsia" w:hAnsiTheme="minorEastAsia" w:cs="ＭＳ 明朝" w:hint="eastAsia"/>
          <w:sz w:val="24"/>
          <w:szCs w:val="24"/>
        </w:rPr>
        <w:t>の</w:t>
      </w:r>
      <w:r w:rsidR="00827619" w:rsidRPr="00CC24A1">
        <w:rPr>
          <w:rFonts w:asciiTheme="minorEastAsia" w:hAnsiTheme="minorEastAsia" w:cs="ＭＳ 明朝" w:hint="eastAsia"/>
          <w:sz w:val="24"/>
          <w:szCs w:val="24"/>
        </w:rPr>
        <w:t>補助</w:t>
      </w:r>
    </w:p>
    <w:p w:rsidR="00827619" w:rsidRDefault="00827619" w:rsidP="00827619">
      <w:pPr>
        <w:ind w:firstLineChars="200" w:firstLine="540"/>
        <w:rPr>
          <w:rFonts w:asciiTheme="minorEastAsia" w:hAnsiTheme="minorEastAsia" w:cs="ＭＳ 明朝"/>
          <w:sz w:val="24"/>
          <w:szCs w:val="24"/>
        </w:rPr>
      </w:pPr>
      <w:r w:rsidRPr="00CC24A1">
        <w:rPr>
          <w:rFonts w:asciiTheme="minorEastAsia" w:hAnsiTheme="minorEastAsia" w:cs="ＭＳ 明朝"/>
          <w:sz w:val="24"/>
          <w:szCs w:val="24"/>
        </w:rPr>
        <w:t>を受けた事業所</w:t>
      </w:r>
      <w:r>
        <w:rPr>
          <w:rFonts w:asciiTheme="minorEastAsia" w:hAnsiTheme="minorEastAsia" w:cs="ＭＳ 明朝" w:hint="eastAsia"/>
          <w:sz w:val="24"/>
          <w:szCs w:val="24"/>
        </w:rPr>
        <w:t>については</w:t>
      </w:r>
      <w:r>
        <w:rPr>
          <w:rFonts w:asciiTheme="minorEastAsia" w:hAnsiTheme="minorEastAsia" w:cs="ＭＳ 明朝"/>
          <w:sz w:val="24"/>
          <w:szCs w:val="24"/>
        </w:rPr>
        <w:t>、</w:t>
      </w:r>
      <w:r w:rsidRPr="00CC24A1">
        <w:rPr>
          <w:rFonts w:asciiTheme="minorEastAsia" w:hAnsiTheme="minorEastAsia" w:cs="ＭＳ 明朝"/>
          <w:sz w:val="24"/>
          <w:szCs w:val="24"/>
        </w:rPr>
        <w:t>ハード整備の対象</w:t>
      </w:r>
      <w:r>
        <w:rPr>
          <w:rFonts w:asciiTheme="minorEastAsia" w:hAnsiTheme="minorEastAsia" w:cs="ＭＳ 明朝" w:hint="eastAsia"/>
          <w:sz w:val="24"/>
          <w:szCs w:val="24"/>
        </w:rPr>
        <w:t>になりません</w:t>
      </w:r>
      <w:r w:rsidRPr="00CC24A1">
        <w:rPr>
          <w:rFonts w:asciiTheme="minorEastAsia" w:hAnsiTheme="minorEastAsia" w:cs="ＭＳ 明朝"/>
          <w:sz w:val="24"/>
          <w:szCs w:val="24"/>
        </w:rPr>
        <w:t>。</w:t>
      </w:r>
    </w:p>
    <w:p w:rsidR="00827619" w:rsidRDefault="00827619" w:rsidP="00827619">
      <w:pPr>
        <w:ind w:firstLineChars="300" w:firstLine="810"/>
        <w:rPr>
          <w:rFonts w:asciiTheme="minorEastAsia" w:hAnsiTheme="minorEastAsia" w:cs="ＭＳ 明朝"/>
          <w:sz w:val="24"/>
          <w:szCs w:val="24"/>
        </w:rPr>
      </w:pPr>
      <w:r>
        <w:rPr>
          <w:rFonts w:asciiTheme="minorEastAsia" w:hAnsiTheme="minorEastAsia" w:cs="ＭＳ 明朝" w:hint="eastAsia"/>
          <w:sz w:val="24"/>
          <w:szCs w:val="24"/>
        </w:rPr>
        <w:t>ただし１つの法人でも過年度にハード整備の補助を受けていない事</w:t>
      </w:r>
    </w:p>
    <w:p w:rsidR="00827619" w:rsidRPr="00CC24A1" w:rsidRDefault="00827619" w:rsidP="00827619">
      <w:pPr>
        <w:ind w:firstLineChars="200" w:firstLine="540"/>
        <w:rPr>
          <w:rFonts w:asciiTheme="minorEastAsia" w:hAnsiTheme="minorEastAsia"/>
          <w:sz w:val="24"/>
          <w:szCs w:val="24"/>
        </w:rPr>
      </w:pPr>
      <w:r>
        <w:rPr>
          <w:rFonts w:asciiTheme="minorEastAsia" w:hAnsiTheme="minorEastAsia" w:cs="ＭＳ 明朝" w:hint="eastAsia"/>
          <w:sz w:val="24"/>
          <w:szCs w:val="24"/>
        </w:rPr>
        <w:t>業所においては対象となります。</w:t>
      </w:r>
    </w:p>
    <w:p w:rsidR="00827619" w:rsidRDefault="00827619" w:rsidP="00827619">
      <w:pPr>
        <w:ind w:firstLineChars="100" w:firstLine="270"/>
        <w:rPr>
          <w:rFonts w:asciiTheme="minorEastAsia" w:hAnsiTheme="minorEastAsia"/>
          <w:sz w:val="24"/>
          <w:szCs w:val="24"/>
        </w:rPr>
      </w:pPr>
      <w:r>
        <w:rPr>
          <w:rFonts w:asciiTheme="minorEastAsia" w:hAnsiTheme="minorEastAsia" w:hint="eastAsia"/>
          <w:sz w:val="24"/>
          <w:szCs w:val="24"/>
        </w:rPr>
        <w:t xml:space="preserve">・　</w:t>
      </w:r>
      <w:r w:rsidR="005D40EB">
        <w:rPr>
          <w:rFonts w:asciiTheme="minorEastAsia" w:hAnsiTheme="minorEastAsia" w:hint="eastAsia"/>
          <w:sz w:val="24"/>
          <w:szCs w:val="24"/>
        </w:rPr>
        <w:t>ソフト事業</w:t>
      </w:r>
      <w:r>
        <w:rPr>
          <w:rFonts w:asciiTheme="minorEastAsia" w:hAnsiTheme="minorEastAsia" w:hint="eastAsia"/>
          <w:sz w:val="24"/>
          <w:szCs w:val="24"/>
        </w:rPr>
        <w:t>は、</w:t>
      </w:r>
      <w:r w:rsidR="00F309D9">
        <w:rPr>
          <w:rFonts w:asciiTheme="minorEastAsia" w:hAnsiTheme="minorEastAsia" w:hint="eastAsia"/>
          <w:sz w:val="24"/>
          <w:szCs w:val="24"/>
        </w:rPr>
        <w:t>複数の事業所</w:t>
      </w:r>
      <w:r w:rsidR="00BB6B62">
        <w:rPr>
          <w:rFonts w:asciiTheme="minorEastAsia" w:hAnsiTheme="minorEastAsia" w:hint="eastAsia"/>
          <w:sz w:val="24"/>
          <w:szCs w:val="24"/>
        </w:rPr>
        <w:t>で実施する</w:t>
      </w:r>
      <w:r>
        <w:rPr>
          <w:rFonts w:asciiTheme="minorEastAsia" w:hAnsiTheme="minorEastAsia" w:hint="eastAsia"/>
          <w:sz w:val="24"/>
          <w:szCs w:val="24"/>
        </w:rPr>
        <w:t>もの</w:t>
      </w:r>
      <w:r w:rsidR="00BB6B62">
        <w:rPr>
          <w:rFonts w:asciiTheme="minorEastAsia" w:hAnsiTheme="minorEastAsia" w:hint="eastAsia"/>
          <w:sz w:val="24"/>
          <w:szCs w:val="24"/>
        </w:rPr>
        <w:t>も対象とする</w:t>
      </w:r>
      <w:r w:rsidR="00D4377F" w:rsidRPr="00CC24A1">
        <w:rPr>
          <w:rFonts w:asciiTheme="minorEastAsia" w:hAnsiTheme="minorEastAsia" w:hint="eastAsia"/>
          <w:sz w:val="24"/>
          <w:szCs w:val="24"/>
        </w:rPr>
        <w:t>ことがで</w:t>
      </w:r>
    </w:p>
    <w:p w:rsidR="00827619" w:rsidRDefault="00D4377F" w:rsidP="00BB6B62">
      <w:pPr>
        <w:ind w:firstLineChars="200" w:firstLine="540"/>
        <w:rPr>
          <w:rFonts w:asciiTheme="minorEastAsia" w:hAnsiTheme="minorEastAsia"/>
          <w:sz w:val="24"/>
          <w:szCs w:val="24"/>
        </w:rPr>
      </w:pPr>
      <w:r w:rsidRPr="00CC24A1">
        <w:rPr>
          <w:rFonts w:asciiTheme="minorEastAsia" w:hAnsiTheme="minorEastAsia" w:hint="eastAsia"/>
          <w:sz w:val="24"/>
          <w:szCs w:val="24"/>
        </w:rPr>
        <w:t>きます</w:t>
      </w:r>
      <w:r w:rsidR="00671647" w:rsidRPr="00CC24A1">
        <w:rPr>
          <w:rFonts w:asciiTheme="minorEastAsia" w:hAnsiTheme="minorEastAsia" w:hint="eastAsia"/>
          <w:sz w:val="24"/>
          <w:szCs w:val="24"/>
        </w:rPr>
        <w:t>。</w:t>
      </w:r>
      <w:r w:rsidR="00BB6B62">
        <w:rPr>
          <w:rFonts w:asciiTheme="minorEastAsia" w:hAnsiTheme="minorEastAsia" w:hint="eastAsia"/>
          <w:sz w:val="24"/>
          <w:szCs w:val="24"/>
        </w:rPr>
        <w:t>その場合</w:t>
      </w:r>
      <w:r w:rsidR="00827619">
        <w:rPr>
          <w:rFonts w:asciiTheme="minorEastAsia" w:hAnsiTheme="minorEastAsia" w:hint="eastAsia"/>
          <w:sz w:val="24"/>
          <w:szCs w:val="24"/>
        </w:rPr>
        <w:t>は</w:t>
      </w:r>
      <w:r w:rsidR="00BB6B62">
        <w:rPr>
          <w:rFonts w:asciiTheme="minorEastAsia" w:hAnsiTheme="minorEastAsia" w:hint="eastAsia"/>
          <w:sz w:val="24"/>
          <w:szCs w:val="24"/>
        </w:rPr>
        <w:t>、１つの法人におけるソフト事業</w:t>
      </w:r>
      <w:r w:rsidR="00BB6B62" w:rsidRPr="00CC24A1">
        <w:rPr>
          <w:rFonts w:asciiTheme="minorEastAsia" w:hAnsiTheme="minorEastAsia" w:hint="eastAsia"/>
          <w:sz w:val="24"/>
          <w:szCs w:val="24"/>
        </w:rPr>
        <w:t>の補助基準額</w:t>
      </w:r>
      <w:r w:rsidR="00BB6B62">
        <w:rPr>
          <w:rFonts w:asciiTheme="minorEastAsia" w:hAnsiTheme="minorEastAsia" w:hint="eastAsia"/>
          <w:sz w:val="24"/>
          <w:szCs w:val="24"/>
        </w:rPr>
        <w:t>は</w:t>
      </w:r>
    </w:p>
    <w:p w:rsidR="00671647" w:rsidRDefault="00827619" w:rsidP="00BB6B62">
      <w:pPr>
        <w:ind w:firstLineChars="200" w:firstLine="540"/>
        <w:rPr>
          <w:rFonts w:asciiTheme="minorEastAsia" w:hAnsiTheme="minorEastAsia"/>
          <w:sz w:val="24"/>
          <w:szCs w:val="24"/>
        </w:rPr>
      </w:pPr>
      <w:r>
        <w:rPr>
          <w:rFonts w:asciiTheme="minorEastAsia" w:hAnsiTheme="minorEastAsia" w:hint="eastAsia"/>
          <w:sz w:val="24"/>
          <w:szCs w:val="24"/>
        </w:rPr>
        <w:t>合計</w:t>
      </w:r>
      <w:r w:rsidR="006D22E7">
        <w:rPr>
          <w:rFonts w:asciiTheme="minorEastAsia" w:hAnsiTheme="minorEastAsia" w:hint="eastAsia"/>
          <w:sz w:val="24"/>
          <w:szCs w:val="24"/>
        </w:rPr>
        <w:t>3,000</w:t>
      </w:r>
      <w:r w:rsidR="00BB6B62">
        <w:rPr>
          <w:rFonts w:asciiTheme="minorEastAsia" w:hAnsiTheme="minorEastAsia" w:hint="eastAsia"/>
          <w:sz w:val="24"/>
          <w:szCs w:val="24"/>
        </w:rPr>
        <w:t>千円です</w:t>
      </w:r>
      <w:r w:rsidR="008D7E5C" w:rsidRPr="00CC24A1">
        <w:rPr>
          <w:rFonts w:asciiTheme="minorEastAsia" w:hAnsiTheme="minorEastAsia" w:hint="eastAsia"/>
          <w:sz w:val="24"/>
          <w:szCs w:val="24"/>
        </w:rPr>
        <w:t>。</w:t>
      </w:r>
    </w:p>
    <w:p w:rsidR="00BB6B62" w:rsidRDefault="00BB6B62" w:rsidP="00BB6B62">
      <w:pPr>
        <w:ind w:left="240"/>
        <w:rPr>
          <w:rFonts w:asciiTheme="minorEastAsia" w:hAnsiTheme="minorEastAsia"/>
          <w:sz w:val="24"/>
          <w:szCs w:val="24"/>
        </w:rPr>
      </w:pPr>
      <w:r w:rsidRPr="00BB6B62">
        <w:rPr>
          <w:rFonts w:asciiTheme="minorEastAsia" w:hAnsiTheme="minorEastAsia" w:hint="eastAsia"/>
          <w:sz w:val="24"/>
          <w:szCs w:val="24"/>
        </w:rPr>
        <w:t>・</w:t>
      </w:r>
      <w:r>
        <w:rPr>
          <w:rFonts w:asciiTheme="minorEastAsia" w:hAnsiTheme="minorEastAsia" w:hint="eastAsia"/>
          <w:sz w:val="24"/>
          <w:szCs w:val="24"/>
        </w:rPr>
        <w:t xml:space="preserve">　</w:t>
      </w:r>
      <w:r w:rsidR="00671647" w:rsidRPr="00BB6B62">
        <w:rPr>
          <w:rFonts w:asciiTheme="minorEastAsia" w:hAnsiTheme="minorEastAsia" w:hint="eastAsia"/>
          <w:sz w:val="24"/>
          <w:szCs w:val="24"/>
        </w:rPr>
        <w:t>補助金</w:t>
      </w:r>
      <w:r w:rsidR="008D7E5C" w:rsidRPr="00BB6B62">
        <w:rPr>
          <w:rFonts w:asciiTheme="minorEastAsia" w:hAnsiTheme="minorEastAsia" w:hint="eastAsia"/>
          <w:sz w:val="24"/>
          <w:szCs w:val="24"/>
        </w:rPr>
        <w:t>の</w:t>
      </w:r>
      <w:r w:rsidR="00671647" w:rsidRPr="00BB6B62">
        <w:rPr>
          <w:rFonts w:asciiTheme="minorEastAsia" w:hAnsiTheme="minorEastAsia" w:hint="eastAsia"/>
          <w:sz w:val="24"/>
          <w:szCs w:val="24"/>
        </w:rPr>
        <w:t>額</w:t>
      </w:r>
      <w:r w:rsidR="00D35B64" w:rsidRPr="00BB6B62">
        <w:rPr>
          <w:rFonts w:asciiTheme="minorEastAsia" w:hAnsiTheme="minorEastAsia" w:hint="eastAsia"/>
          <w:sz w:val="24"/>
          <w:szCs w:val="24"/>
        </w:rPr>
        <w:t>は</w:t>
      </w:r>
      <w:r w:rsidR="008D7E5C" w:rsidRPr="00BB6B62">
        <w:rPr>
          <w:rFonts w:asciiTheme="minorEastAsia" w:hAnsiTheme="minorEastAsia" w:hint="eastAsia"/>
          <w:sz w:val="24"/>
          <w:szCs w:val="24"/>
        </w:rPr>
        <w:t>、</w:t>
      </w:r>
      <w:r w:rsidR="00D35B64" w:rsidRPr="00BB6B62">
        <w:rPr>
          <w:rFonts w:asciiTheme="minorEastAsia" w:hAnsiTheme="minorEastAsia" w:hint="eastAsia"/>
          <w:sz w:val="24"/>
          <w:szCs w:val="24"/>
        </w:rPr>
        <w:t>補助基準額</w:t>
      </w:r>
      <w:r w:rsidR="008D7E5C" w:rsidRPr="00BB6B62">
        <w:rPr>
          <w:rFonts w:asciiTheme="minorEastAsia" w:hAnsiTheme="minorEastAsia" w:hint="eastAsia"/>
          <w:sz w:val="24"/>
          <w:szCs w:val="24"/>
        </w:rPr>
        <w:t>と</w:t>
      </w:r>
      <w:r w:rsidR="00320BBE" w:rsidRPr="00BB6B62">
        <w:rPr>
          <w:rFonts w:asciiTheme="minorEastAsia" w:hAnsiTheme="minorEastAsia" w:hint="eastAsia"/>
          <w:sz w:val="24"/>
          <w:szCs w:val="24"/>
        </w:rPr>
        <w:t>実支出額を比較して少ない方の額に</w:t>
      </w:r>
      <w:r w:rsidR="00CC24A1" w:rsidRPr="00BB6B62">
        <w:rPr>
          <w:rFonts w:asciiTheme="minorEastAsia" w:hAnsiTheme="minorEastAsia" w:hint="eastAsia"/>
          <w:sz w:val="24"/>
          <w:szCs w:val="24"/>
        </w:rPr>
        <w:t>３</w:t>
      </w:r>
    </w:p>
    <w:p w:rsidR="008D7E5C" w:rsidRPr="00BB6B62" w:rsidRDefault="00320BBE" w:rsidP="00BB6B62">
      <w:pPr>
        <w:ind w:left="240" w:firstLineChars="100" w:firstLine="270"/>
        <w:rPr>
          <w:rFonts w:asciiTheme="minorEastAsia" w:hAnsiTheme="minorEastAsia"/>
          <w:sz w:val="24"/>
          <w:szCs w:val="24"/>
        </w:rPr>
      </w:pPr>
      <w:r w:rsidRPr="00BB6B62">
        <w:rPr>
          <w:rFonts w:asciiTheme="minorEastAsia" w:hAnsiTheme="minorEastAsia" w:hint="eastAsia"/>
          <w:sz w:val="24"/>
          <w:szCs w:val="24"/>
        </w:rPr>
        <w:t>分の</w:t>
      </w:r>
      <w:r w:rsidR="00CC24A1" w:rsidRPr="00BB6B62">
        <w:rPr>
          <w:rFonts w:asciiTheme="minorEastAsia" w:hAnsiTheme="minorEastAsia" w:hint="eastAsia"/>
          <w:sz w:val="24"/>
          <w:szCs w:val="24"/>
        </w:rPr>
        <w:t>２</w:t>
      </w:r>
      <w:r w:rsidR="00613750" w:rsidRPr="00BB6B62">
        <w:rPr>
          <w:rFonts w:asciiTheme="minorEastAsia" w:hAnsiTheme="minorEastAsia" w:hint="eastAsia"/>
          <w:sz w:val="24"/>
          <w:szCs w:val="24"/>
        </w:rPr>
        <w:t>を乗じた金額</w:t>
      </w:r>
      <w:r w:rsidR="00F5080C" w:rsidRPr="00BB6B62">
        <w:rPr>
          <w:rFonts w:asciiTheme="minorEastAsia" w:hAnsiTheme="minorEastAsia" w:hint="eastAsia"/>
          <w:sz w:val="24"/>
          <w:szCs w:val="24"/>
        </w:rPr>
        <w:t>（千円未満切り捨て）</w:t>
      </w:r>
      <w:r w:rsidR="00613750" w:rsidRPr="00BB6B62">
        <w:rPr>
          <w:rFonts w:asciiTheme="minorEastAsia" w:hAnsiTheme="minorEastAsia" w:hint="eastAsia"/>
          <w:sz w:val="24"/>
          <w:szCs w:val="24"/>
        </w:rPr>
        <w:t>と</w:t>
      </w:r>
      <w:r w:rsidR="00F5080C" w:rsidRPr="00BB6B62">
        <w:rPr>
          <w:rFonts w:asciiTheme="minorEastAsia" w:hAnsiTheme="minorEastAsia" w:hint="eastAsia"/>
          <w:sz w:val="24"/>
          <w:szCs w:val="24"/>
        </w:rPr>
        <w:t>します</w:t>
      </w:r>
      <w:r w:rsidR="00613750" w:rsidRPr="00BB6B62">
        <w:rPr>
          <w:rFonts w:asciiTheme="minorEastAsia" w:hAnsiTheme="minorEastAsia" w:hint="eastAsia"/>
          <w:sz w:val="24"/>
          <w:szCs w:val="24"/>
        </w:rPr>
        <w:t>。</w:t>
      </w:r>
    </w:p>
    <w:p w:rsidR="00BB6B62" w:rsidRDefault="008D7E5C" w:rsidP="00BB6B62">
      <w:pPr>
        <w:ind w:leftChars="100" w:left="240" w:firstLineChars="200" w:firstLine="540"/>
        <w:rPr>
          <w:rFonts w:asciiTheme="minorEastAsia" w:hAnsiTheme="minorEastAsia" w:cs="ＭＳ 明朝"/>
          <w:sz w:val="24"/>
          <w:szCs w:val="24"/>
        </w:rPr>
      </w:pPr>
      <w:r>
        <w:rPr>
          <w:rFonts w:asciiTheme="minorEastAsia" w:hAnsiTheme="minorEastAsia" w:hint="eastAsia"/>
          <w:sz w:val="24"/>
          <w:szCs w:val="24"/>
        </w:rPr>
        <w:t>なお、</w:t>
      </w:r>
      <w:r w:rsidRPr="00CC24A1">
        <w:rPr>
          <w:rFonts w:asciiTheme="minorEastAsia" w:hAnsiTheme="minorEastAsia" w:cs="ＭＳ 明朝" w:hint="eastAsia"/>
          <w:sz w:val="24"/>
          <w:szCs w:val="24"/>
        </w:rPr>
        <w:t>補助金全体の交付申請額が予算の範囲を超えた場合は、補助</w:t>
      </w:r>
    </w:p>
    <w:p w:rsidR="008D7E5C" w:rsidRDefault="008D7E5C" w:rsidP="00BB6B62">
      <w:pPr>
        <w:ind w:firstLineChars="200" w:firstLine="540"/>
        <w:rPr>
          <w:rFonts w:asciiTheme="minorEastAsia" w:hAnsiTheme="minorEastAsia" w:cs="ＭＳ 明朝"/>
          <w:sz w:val="24"/>
          <w:szCs w:val="24"/>
        </w:rPr>
      </w:pPr>
      <w:r w:rsidRPr="00CC24A1">
        <w:rPr>
          <w:rFonts w:asciiTheme="minorEastAsia" w:hAnsiTheme="minorEastAsia" w:cs="ＭＳ 明朝" w:hint="eastAsia"/>
          <w:sz w:val="24"/>
          <w:szCs w:val="24"/>
        </w:rPr>
        <w:t>金額の一部または全部が交付され</w:t>
      </w:r>
      <w:r w:rsidR="00306B98">
        <w:rPr>
          <w:rFonts w:asciiTheme="minorEastAsia" w:hAnsiTheme="minorEastAsia" w:cs="ＭＳ 明朝" w:hint="eastAsia"/>
          <w:sz w:val="24"/>
          <w:szCs w:val="24"/>
        </w:rPr>
        <w:t>ない</w:t>
      </w:r>
      <w:r w:rsidRPr="00CC24A1">
        <w:rPr>
          <w:rFonts w:asciiTheme="minorEastAsia" w:hAnsiTheme="minorEastAsia" w:cs="ＭＳ 明朝" w:hint="eastAsia"/>
          <w:sz w:val="24"/>
          <w:szCs w:val="24"/>
        </w:rPr>
        <w:t>ことが</w:t>
      </w:r>
      <w:r w:rsidR="00306B98">
        <w:rPr>
          <w:rFonts w:asciiTheme="minorEastAsia" w:hAnsiTheme="minorEastAsia" w:cs="ＭＳ 明朝" w:hint="eastAsia"/>
          <w:sz w:val="24"/>
          <w:szCs w:val="24"/>
        </w:rPr>
        <w:t>あるので</w:t>
      </w:r>
      <w:r>
        <w:rPr>
          <w:rFonts w:asciiTheme="minorEastAsia" w:hAnsiTheme="minorEastAsia" w:cs="ＭＳ 明朝" w:hint="eastAsia"/>
          <w:sz w:val="24"/>
          <w:szCs w:val="24"/>
        </w:rPr>
        <w:t>留意</w:t>
      </w:r>
      <w:r w:rsidRPr="00CC24A1">
        <w:rPr>
          <w:rFonts w:asciiTheme="minorEastAsia" w:hAnsiTheme="minorEastAsia" w:cs="ＭＳ 明朝" w:hint="eastAsia"/>
          <w:sz w:val="24"/>
          <w:szCs w:val="24"/>
        </w:rPr>
        <w:t>願います。</w:t>
      </w:r>
    </w:p>
    <w:p w:rsidR="00E951FF" w:rsidRPr="008D7E5C" w:rsidRDefault="00E951FF" w:rsidP="00DF333E">
      <w:pPr>
        <w:rPr>
          <w:rFonts w:asciiTheme="minorEastAsia" w:hAnsiTheme="minorEastAsia"/>
          <w:sz w:val="24"/>
          <w:szCs w:val="24"/>
        </w:rPr>
      </w:pPr>
    </w:p>
    <w:p w:rsidR="00E951FF" w:rsidRPr="00CC24A1" w:rsidRDefault="00122B94" w:rsidP="00DF333E">
      <w:pPr>
        <w:rPr>
          <w:rFonts w:asciiTheme="minorEastAsia" w:hAnsiTheme="minorEastAsia"/>
          <w:sz w:val="24"/>
          <w:szCs w:val="24"/>
        </w:rPr>
      </w:pPr>
      <w:r w:rsidRPr="00CC24A1">
        <w:rPr>
          <w:rFonts w:asciiTheme="minorEastAsia" w:hAnsiTheme="minorEastAsia" w:hint="eastAsia"/>
          <w:color w:val="000000" w:themeColor="text1"/>
          <w:sz w:val="24"/>
          <w:szCs w:val="24"/>
        </w:rPr>
        <w:t>３</w:t>
      </w:r>
      <w:r w:rsidR="00AC249F" w:rsidRPr="00CC24A1">
        <w:rPr>
          <w:rFonts w:asciiTheme="minorEastAsia" w:hAnsiTheme="minorEastAsia" w:hint="eastAsia"/>
          <w:sz w:val="24"/>
          <w:szCs w:val="24"/>
        </w:rPr>
        <w:t xml:space="preserve">　</w:t>
      </w:r>
      <w:r w:rsidR="008A1196" w:rsidRPr="00CC24A1">
        <w:rPr>
          <w:rFonts w:asciiTheme="minorEastAsia" w:hAnsiTheme="minorEastAsia" w:hint="eastAsia"/>
          <w:sz w:val="24"/>
          <w:szCs w:val="24"/>
        </w:rPr>
        <w:t>補助の交付対象となる経費</w:t>
      </w:r>
      <w:r w:rsidR="00124704" w:rsidRPr="00CC24A1">
        <w:rPr>
          <w:rFonts w:asciiTheme="minorEastAsia" w:hAnsiTheme="minorEastAsia" w:hint="eastAsia"/>
          <w:sz w:val="24"/>
          <w:szCs w:val="24"/>
        </w:rPr>
        <w:t>の例</w:t>
      </w:r>
    </w:p>
    <w:p w:rsidR="00AE03C3" w:rsidRPr="00561FDD" w:rsidRDefault="00CF6AA9" w:rsidP="00561FDD">
      <w:pPr>
        <w:pStyle w:val="a7"/>
        <w:numPr>
          <w:ilvl w:val="0"/>
          <w:numId w:val="7"/>
        </w:numPr>
        <w:ind w:leftChars="0" w:left="851" w:hanging="581"/>
        <w:rPr>
          <w:rFonts w:asciiTheme="minorEastAsia" w:hAnsiTheme="minorEastAsia"/>
          <w:sz w:val="24"/>
          <w:szCs w:val="24"/>
        </w:rPr>
      </w:pPr>
      <w:r w:rsidRPr="00561FDD">
        <w:rPr>
          <w:rFonts w:asciiTheme="minorEastAsia" w:hAnsiTheme="minorEastAsia" w:hint="eastAsia"/>
          <w:sz w:val="24"/>
          <w:szCs w:val="24"/>
        </w:rPr>
        <w:t>ハード整備</w:t>
      </w:r>
    </w:p>
    <w:p w:rsidR="00561FDD" w:rsidRDefault="00561FDD" w:rsidP="00561FDD">
      <w:pPr>
        <w:pStyle w:val="a7"/>
        <w:ind w:leftChars="0" w:left="284" w:firstLineChars="100" w:firstLine="270"/>
        <w:rPr>
          <w:rFonts w:asciiTheme="minorEastAsia" w:hAnsiTheme="minorEastAsia"/>
          <w:sz w:val="24"/>
          <w:szCs w:val="24"/>
        </w:rPr>
      </w:pPr>
      <w:r>
        <w:rPr>
          <w:rFonts w:asciiTheme="minorEastAsia" w:hAnsiTheme="minorEastAsia" w:hint="eastAsia"/>
          <w:sz w:val="24"/>
          <w:szCs w:val="24"/>
        </w:rPr>
        <w:t xml:space="preserve">・　</w:t>
      </w:r>
      <w:r w:rsidR="006070F3" w:rsidRPr="00561FDD">
        <w:rPr>
          <w:rFonts w:asciiTheme="minorEastAsia" w:hAnsiTheme="minorEastAsia" w:hint="eastAsia"/>
          <w:sz w:val="24"/>
          <w:szCs w:val="24"/>
        </w:rPr>
        <w:t>農業用</w:t>
      </w:r>
      <w:r w:rsidR="00F83F58" w:rsidRPr="00561FDD">
        <w:rPr>
          <w:rFonts w:asciiTheme="minorEastAsia" w:hAnsiTheme="minorEastAsia" w:hint="eastAsia"/>
          <w:sz w:val="24"/>
          <w:szCs w:val="24"/>
        </w:rPr>
        <w:t>倉庫</w:t>
      </w:r>
      <w:r w:rsidR="00AE03C3" w:rsidRPr="00561FDD">
        <w:rPr>
          <w:rFonts w:asciiTheme="minorEastAsia" w:hAnsiTheme="minorEastAsia" w:hint="eastAsia"/>
          <w:sz w:val="24"/>
          <w:szCs w:val="24"/>
        </w:rPr>
        <w:t>の設置</w:t>
      </w:r>
      <w:r w:rsidR="009B4C6E" w:rsidRPr="00561FDD">
        <w:rPr>
          <w:rFonts w:asciiTheme="minorEastAsia" w:hAnsiTheme="minorEastAsia" w:hint="eastAsia"/>
          <w:sz w:val="24"/>
          <w:szCs w:val="24"/>
        </w:rPr>
        <w:t>に係る経費</w:t>
      </w:r>
    </w:p>
    <w:p w:rsidR="00561FDD" w:rsidRDefault="00561FDD" w:rsidP="00561FDD">
      <w:pPr>
        <w:ind w:firstLineChars="200" w:firstLine="540"/>
        <w:rPr>
          <w:rFonts w:asciiTheme="minorEastAsia" w:hAnsiTheme="minorEastAsia"/>
          <w:sz w:val="24"/>
          <w:szCs w:val="24"/>
        </w:rPr>
      </w:pPr>
      <w:r>
        <w:rPr>
          <w:rFonts w:asciiTheme="minorEastAsia" w:hAnsiTheme="minorEastAsia" w:hint="eastAsia"/>
          <w:sz w:val="24"/>
          <w:szCs w:val="24"/>
        </w:rPr>
        <w:t xml:space="preserve">・　</w:t>
      </w:r>
      <w:r w:rsidR="00AB5426" w:rsidRPr="00561FDD">
        <w:rPr>
          <w:rFonts w:asciiTheme="minorEastAsia" w:hAnsiTheme="minorEastAsia" w:hint="eastAsia"/>
          <w:sz w:val="24"/>
          <w:szCs w:val="24"/>
        </w:rPr>
        <w:t>農業用（耕作用）機械の購入</w:t>
      </w:r>
      <w:r w:rsidR="009B4C6E" w:rsidRPr="00561FDD">
        <w:rPr>
          <w:rFonts w:asciiTheme="minorEastAsia" w:hAnsiTheme="minorEastAsia" w:hint="eastAsia"/>
          <w:sz w:val="24"/>
          <w:szCs w:val="24"/>
        </w:rPr>
        <w:t>に係る経費</w:t>
      </w:r>
    </w:p>
    <w:p w:rsidR="00561FDD" w:rsidRDefault="00561FDD" w:rsidP="00561FDD">
      <w:pPr>
        <w:ind w:firstLineChars="200" w:firstLine="540"/>
        <w:rPr>
          <w:rFonts w:asciiTheme="minorEastAsia" w:hAnsiTheme="minorEastAsia"/>
          <w:sz w:val="24"/>
          <w:szCs w:val="24"/>
        </w:rPr>
      </w:pPr>
      <w:r>
        <w:rPr>
          <w:rFonts w:asciiTheme="minorEastAsia" w:hAnsiTheme="minorEastAsia" w:hint="eastAsia"/>
          <w:sz w:val="24"/>
          <w:szCs w:val="24"/>
        </w:rPr>
        <w:t xml:space="preserve">・　</w:t>
      </w:r>
      <w:r w:rsidR="00F83F58" w:rsidRPr="00561FDD">
        <w:rPr>
          <w:rFonts w:asciiTheme="minorEastAsia" w:hAnsiTheme="minorEastAsia" w:hint="eastAsia"/>
          <w:sz w:val="24"/>
          <w:szCs w:val="24"/>
        </w:rPr>
        <w:t>ビニールハウスの設置</w:t>
      </w:r>
      <w:r w:rsidR="00AB5426" w:rsidRPr="00561FDD">
        <w:rPr>
          <w:rFonts w:asciiTheme="minorEastAsia" w:hAnsiTheme="minorEastAsia" w:hint="eastAsia"/>
          <w:sz w:val="24"/>
          <w:szCs w:val="24"/>
        </w:rPr>
        <w:t>・シートの張替</w:t>
      </w:r>
      <w:r w:rsidR="009B4C6E" w:rsidRPr="00561FDD">
        <w:rPr>
          <w:rFonts w:asciiTheme="minorEastAsia" w:hAnsiTheme="minorEastAsia" w:hint="eastAsia"/>
          <w:sz w:val="24"/>
          <w:szCs w:val="24"/>
        </w:rPr>
        <w:t>に係る経費</w:t>
      </w:r>
    </w:p>
    <w:p w:rsidR="00561FDD" w:rsidRDefault="00BB2787" w:rsidP="00561FDD">
      <w:pPr>
        <w:ind w:firstLineChars="200" w:firstLine="54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512E25" w:rsidRPr="00CC24A1">
        <w:rPr>
          <w:rFonts w:asciiTheme="minorEastAsia" w:hAnsiTheme="minorEastAsia" w:hint="eastAsia"/>
          <w:sz w:val="24"/>
          <w:szCs w:val="24"/>
        </w:rPr>
        <w:t>農作物の生産、</w:t>
      </w:r>
      <w:r w:rsidRPr="00CC24A1">
        <w:rPr>
          <w:rFonts w:asciiTheme="minorEastAsia" w:hAnsiTheme="minorEastAsia" w:hint="eastAsia"/>
          <w:sz w:val="24"/>
          <w:szCs w:val="24"/>
        </w:rPr>
        <w:t>加工施設</w:t>
      </w:r>
      <w:r w:rsidR="00E560EA" w:rsidRPr="00CC24A1">
        <w:rPr>
          <w:rFonts w:asciiTheme="minorEastAsia" w:hAnsiTheme="minorEastAsia" w:hint="eastAsia"/>
          <w:sz w:val="24"/>
          <w:szCs w:val="24"/>
        </w:rPr>
        <w:t>の整備に係る</w:t>
      </w:r>
      <w:r w:rsidR="00C65A8B" w:rsidRPr="00CC24A1">
        <w:rPr>
          <w:rFonts w:asciiTheme="minorEastAsia" w:hAnsiTheme="minorEastAsia" w:hint="eastAsia"/>
          <w:sz w:val="24"/>
          <w:szCs w:val="24"/>
        </w:rPr>
        <w:t>経費</w:t>
      </w:r>
    </w:p>
    <w:p w:rsidR="00561FDD" w:rsidRDefault="00512E25" w:rsidP="00561FDD">
      <w:pPr>
        <w:ind w:firstLineChars="200" w:firstLine="54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農作物及び農作物の加工品の販売スペースの整備に係る経費</w:t>
      </w:r>
    </w:p>
    <w:p w:rsidR="00561FDD" w:rsidRDefault="009B4C6E" w:rsidP="00561FDD">
      <w:pPr>
        <w:ind w:leftChars="225" w:left="850" w:hangingChars="115" w:hanging="31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BC2EEE" w:rsidRPr="00CC24A1">
        <w:rPr>
          <w:rFonts w:asciiTheme="minorEastAsia" w:hAnsiTheme="minorEastAsia" w:hint="eastAsia"/>
          <w:sz w:val="24"/>
          <w:szCs w:val="24"/>
        </w:rPr>
        <w:t>地域交流を図るための</w:t>
      </w:r>
      <w:r w:rsidR="00BD40F8" w:rsidRPr="00CC24A1">
        <w:rPr>
          <w:rFonts w:asciiTheme="minorEastAsia" w:hAnsiTheme="minorEastAsia" w:hint="eastAsia"/>
          <w:sz w:val="24"/>
          <w:szCs w:val="24"/>
        </w:rPr>
        <w:t>スペース（カフェ、サロン等）の</w:t>
      </w:r>
      <w:r w:rsidRPr="00CC24A1">
        <w:rPr>
          <w:rFonts w:asciiTheme="minorEastAsia" w:hAnsiTheme="minorEastAsia" w:hint="eastAsia"/>
          <w:sz w:val="24"/>
          <w:szCs w:val="24"/>
        </w:rPr>
        <w:t>整備に係る経費</w:t>
      </w:r>
    </w:p>
    <w:p w:rsidR="00561FDD" w:rsidRDefault="009B4C6E" w:rsidP="00561FDD">
      <w:pPr>
        <w:ind w:leftChars="225" w:left="850" w:hangingChars="115" w:hanging="31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0550D2" w:rsidRPr="00CC24A1">
        <w:rPr>
          <w:rFonts w:asciiTheme="minorEastAsia" w:hAnsiTheme="minorEastAsia" w:hint="eastAsia"/>
          <w:sz w:val="24"/>
          <w:szCs w:val="24"/>
        </w:rPr>
        <w:t>移動販売車（冷蔵・冷凍）の購入</w:t>
      </w:r>
      <w:r w:rsidRPr="00CC24A1">
        <w:rPr>
          <w:rFonts w:asciiTheme="minorEastAsia" w:hAnsiTheme="minorEastAsia" w:hint="eastAsia"/>
          <w:sz w:val="24"/>
          <w:szCs w:val="24"/>
        </w:rPr>
        <w:t>に係る経費</w:t>
      </w:r>
    </w:p>
    <w:p w:rsidR="00561FDD" w:rsidRDefault="00124704" w:rsidP="00561FDD">
      <w:pPr>
        <w:ind w:leftChars="225" w:left="850" w:hangingChars="115" w:hanging="31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その他知事が必要と認める経費</w:t>
      </w:r>
    </w:p>
    <w:p w:rsidR="00AE03C3" w:rsidRPr="00561FDD" w:rsidRDefault="00561FDD" w:rsidP="00561FDD">
      <w:pPr>
        <w:ind w:firstLineChars="100" w:firstLine="270"/>
        <w:rPr>
          <w:rFonts w:asciiTheme="minorEastAsia" w:hAnsiTheme="minorEastAsia"/>
          <w:sz w:val="24"/>
          <w:szCs w:val="24"/>
        </w:rPr>
      </w:pPr>
      <w:r w:rsidRPr="00561FDD">
        <w:rPr>
          <w:rFonts w:asciiTheme="minorEastAsia" w:hAnsiTheme="minorEastAsia" w:hint="eastAsia"/>
          <w:sz w:val="24"/>
          <w:szCs w:val="24"/>
        </w:rPr>
        <w:t>(2</w:t>
      </w:r>
      <w:r>
        <w:rPr>
          <w:rFonts w:asciiTheme="minorEastAsia" w:hAnsiTheme="minorEastAsia" w:hint="eastAsia"/>
          <w:sz w:val="24"/>
          <w:szCs w:val="24"/>
        </w:rPr>
        <w:t xml:space="preserve">) </w:t>
      </w:r>
      <w:r w:rsidR="005D40EB">
        <w:rPr>
          <w:rFonts w:asciiTheme="minorEastAsia" w:hAnsiTheme="minorEastAsia" w:hint="eastAsia"/>
          <w:sz w:val="24"/>
          <w:szCs w:val="24"/>
        </w:rPr>
        <w:t>ソフト事業</w:t>
      </w:r>
    </w:p>
    <w:p w:rsidR="00561FDD" w:rsidRDefault="002A508B" w:rsidP="00561FDD">
      <w:pPr>
        <w:ind w:leftChars="236" w:left="849" w:hangingChars="105" w:hanging="283"/>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F83F58" w:rsidRPr="00CC24A1">
        <w:rPr>
          <w:rFonts w:asciiTheme="minorEastAsia" w:hAnsiTheme="minorEastAsia" w:hint="eastAsia"/>
          <w:sz w:val="24"/>
          <w:szCs w:val="24"/>
        </w:rPr>
        <w:t>マルシェ</w:t>
      </w:r>
      <w:r w:rsidR="001236FC" w:rsidRPr="00CC24A1">
        <w:rPr>
          <w:rFonts w:asciiTheme="minorEastAsia" w:hAnsiTheme="minorEastAsia" w:hint="eastAsia"/>
          <w:sz w:val="24"/>
          <w:szCs w:val="24"/>
        </w:rPr>
        <w:t>、交流事業</w:t>
      </w:r>
      <w:r w:rsidR="00F83F58" w:rsidRPr="00CC24A1">
        <w:rPr>
          <w:rFonts w:asciiTheme="minorEastAsia" w:hAnsiTheme="minorEastAsia" w:hint="eastAsia"/>
          <w:sz w:val="24"/>
          <w:szCs w:val="24"/>
        </w:rPr>
        <w:t>の開催</w:t>
      </w:r>
      <w:r w:rsidR="00C65A8B" w:rsidRPr="00CC24A1">
        <w:rPr>
          <w:rFonts w:asciiTheme="minorEastAsia" w:hAnsiTheme="minorEastAsia" w:hint="eastAsia"/>
          <w:sz w:val="24"/>
          <w:szCs w:val="24"/>
        </w:rPr>
        <w:t>にかかる経費</w:t>
      </w:r>
      <w:r w:rsidR="00E76C7E" w:rsidRPr="00CC24A1">
        <w:rPr>
          <w:rFonts w:asciiTheme="minorEastAsia" w:hAnsiTheme="minorEastAsia" w:hint="eastAsia"/>
          <w:sz w:val="24"/>
          <w:szCs w:val="24"/>
        </w:rPr>
        <w:t>（</w:t>
      </w:r>
      <w:r w:rsidR="0052786E" w:rsidRPr="00CC24A1">
        <w:rPr>
          <w:rFonts w:asciiTheme="minorEastAsia" w:hAnsiTheme="minorEastAsia" w:hint="eastAsia"/>
          <w:sz w:val="24"/>
          <w:szCs w:val="24"/>
        </w:rPr>
        <w:t>府民が参加可能で</w:t>
      </w:r>
      <w:r w:rsidR="00E76C7E" w:rsidRPr="00CC24A1">
        <w:rPr>
          <w:rFonts w:asciiTheme="minorEastAsia" w:hAnsiTheme="minorEastAsia" w:hint="eastAsia"/>
          <w:sz w:val="24"/>
          <w:szCs w:val="24"/>
        </w:rPr>
        <w:t>必ず広く周知・広報</w:t>
      </w:r>
      <w:r w:rsidR="00FF7BB5" w:rsidRPr="00CC24A1">
        <w:rPr>
          <w:rFonts w:asciiTheme="minorEastAsia" w:hAnsiTheme="minorEastAsia" w:hint="eastAsia"/>
          <w:sz w:val="24"/>
          <w:szCs w:val="24"/>
        </w:rPr>
        <w:t>活動</w:t>
      </w:r>
      <w:r w:rsidR="0085678A" w:rsidRPr="00CC24A1">
        <w:rPr>
          <w:rFonts w:asciiTheme="minorEastAsia" w:hAnsiTheme="minorEastAsia" w:hint="eastAsia"/>
          <w:sz w:val="24"/>
          <w:szCs w:val="24"/>
        </w:rPr>
        <w:t>を行うこと</w:t>
      </w:r>
      <w:r w:rsidR="00561FDD">
        <w:rPr>
          <w:rFonts w:asciiTheme="minorEastAsia" w:hAnsiTheme="minorEastAsia" w:hint="eastAsia"/>
          <w:sz w:val="24"/>
          <w:szCs w:val="24"/>
        </w:rPr>
        <w:t>。</w:t>
      </w:r>
      <w:r w:rsidR="0085678A" w:rsidRPr="00CC24A1">
        <w:rPr>
          <w:rFonts w:asciiTheme="minorEastAsia" w:hAnsiTheme="minorEastAsia" w:hint="eastAsia"/>
          <w:sz w:val="24"/>
          <w:szCs w:val="24"/>
        </w:rPr>
        <w:t>）</w:t>
      </w:r>
    </w:p>
    <w:p w:rsidR="00561FDD" w:rsidRDefault="00141CE1" w:rsidP="00561FDD">
      <w:pPr>
        <w:ind w:leftChars="236" w:left="849" w:hangingChars="105" w:hanging="283"/>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新商品</w:t>
      </w:r>
      <w:r w:rsidR="008E7524" w:rsidRPr="00CC24A1">
        <w:rPr>
          <w:rFonts w:asciiTheme="minorEastAsia" w:hAnsiTheme="minorEastAsia" w:hint="eastAsia"/>
          <w:sz w:val="24"/>
          <w:szCs w:val="24"/>
        </w:rPr>
        <w:t>の開発</w:t>
      </w:r>
      <w:r w:rsidR="00561FDD">
        <w:rPr>
          <w:rFonts w:asciiTheme="minorEastAsia" w:hAnsiTheme="minorEastAsia" w:hint="eastAsia"/>
          <w:sz w:val="24"/>
          <w:szCs w:val="24"/>
        </w:rPr>
        <w:t>、</w:t>
      </w:r>
      <w:r w:rsidR="001236FC" w:rsidRPr="00CC24A1">
        <w:rPr>
          <w:rFonts w:asciiTheme="minorEastAsia" w:hAnsiTheme="minorEastAsia" w:hint="eastAsia"/>
          <w:sz w:val="24"/>
          <w:szCs w:val="24"/>
        </w:rPr>
        <w:t>技術指導</w:t>
      </w:r>
      <w:r w:rsidR="008E7524" w:rsidRPr="00CC24A1">
        <w:rPr>
          <w:rFonts w:asciiTheme="minorEastAsia" w:hAnsiTheme="minorEastAsia" w:hint="eastAsia"/>
          <w:sz w:val="24"/>
          <w:szCs w:val="24"/>
        </w:rPr>
        <w:t>及び</w:t>
      </w:r>
      <w:r w:rsidR="001236FC" w:rsidRPr="00CC24A1">
        <w:rPr>
          <w:rFonts w:asciiTheme="minorEastAsia" w:hAnsiTheme="minorEastAsia" w:hint="eastAsia"/>
          <w:sz w:val="24"/>
          <w:szCs w:val="24"/>
        </w:rPr>
        <w:t>移動販売を含む</w:t>
      </w:r>
      <w:r w:rsidR="008E7524" w:rsidRPr="00CC24A1">
        <w:rPr>
          <w:rFonts w:asciiTheme="minorEastAsia" w:hAnsiTheme="minorEastAsia" w:hint="eastAsia"/>
          <w:sz w:val="24"/>
          <w:szCs w:val="24"/>
        </w:rPr>
        <w:t>地域交流を促進するための</w:t>
      </w:r>
      <w:r w:rsidR="00FC0080" w:rsidRPr="00CC24A1">
        <w:rPr>
          <w:rFonts w:asciiTheme="minorEastAsia" w:hAnsiTheme="minorEastAsia" w:hint="eastAsia"/>
          <w:sz w:val="24"/>
          <w:szCs w:val="24"/>
        </w:rPr>
        <w:t>臨時的な</w:t>
      </w:r>
      <w:r w:rsidR="00D43FF1" w:rsidRPr="00CC24A1">
        <w:rPr>
          <w:rFonts w:asciiTheme="minorEastAsia" w:hAnsiTheme="minorEastAsia" w:hint="eastAsia"/>
          <w:sz w:val="24"/>
          <w:szCs w:val="24"/>
        </w:rPr>
        <w:t>人件費</w:t>
      </w:r>
      <w:r w:rsidR="002024B9" w:rsidRPr="00CC24A1">
        <w:rPr>
          <w:rFonts w:asciiTheme="minorEastAsia" w:hAnsiTheme="minorEastAsia" w:hint="eastAsia"/>
          <w:sz w:val="24"/>
          <w:szCs w:val="24"/>
        </w:rPr>
        <w:t>又は謝金</w:t>
      </w:r>
      <w:r w:rsidR="00D43FF1" w:rsidRPr="00CC24A1">
        <w:rPr>
          <w:rFonts w:asciiTheme="minorEastAsia" w:hAnsiTheme="minorEastAsia" w:hint="eastAsia"/>
          <w:sz w:val="24"/>
          <w:szCs w:val="24"/>
        </w:rPr>
        <w:t>（</w:t>
      </w:r>
      <w:r w:rsidR="002B06E3">
        <w:rPr>
          <w:rFonts w:asciiTheme="minorEastAsia" w:hAnsiTheme="minorEastAsia" w:hint="eastAsia"/>
          <w:sz w:val="24"/>
          <w:szCs w:val="24"/>
        </w:rPr>
        <w:t>ソフト事業</w:t>
      </w:r>
      <w:r w:rsidR="008E7524" w:rsidRPr="00CC24A1">
        <w:rPr>
          <w:rFonts w:asciiTheme="minorEastAsia" w:hAnsiTheme="minorEastAsia" w:hint="eastAsia"/>
          <w:sz w:val="24"/>
          <w:szCs w:val="24"/>
        </w:rPr>
        <w:t>に係る</w:t>
      </w:r>
      <w:r w:rsidR="00D43FF1" w:rsidRPr="00CC24A1">
        <w:rPr>
          <w:rFonts w:asciiTheme="minorEastAsia" w:hAnsiTheme="minorEastAsia" w:hint="eastAsia"/>
          <w:sz w:val="24"/>
          <w:szCs w:val="24"/>
        </w:rPr>
        <w:t>合計補助金額の</w:t>
      </w:r>
      <w:r w:rsidR="00561FDD">
        <w:rPr>
          <w:rFonts w:asciiTheme="minorEastAsia" w:hAnsiTheme="minorEastAsia" w:hint="eastAsia"/>
          <w:sz w:val="24"/>
          <w:szCs w:val="24"/>
        </w:rPr>
        <w:t>３</w:t>
      </w:r>
      <w:r w:rsidR="00320BBE" w:rsidRPr="00CC24A1">
        <w:rPr>
          <w:rFonts w:asciiTheme="minorEastAsia" w:hAnsiTheme="minorEastAsia" w:hint="eastAsia"/>
          <w:sz w:val="24"/>
          <w:szCs w:val="24"/>
        </w:rPr>
        <w:t>分の</w:t>
      </w:r>
      <w:r w:rsidR="00561FDD">
        <w:rPr>
          <w:rFonts w:asciiTheme="minorEastAsia" w:hAnsiTheme="minorEastAsia" w:hint="eastAsia"/>
          <w:sz w:val="24"/>
          <w:szCs w:val="24"/>
        </w:rPr>
        <w:t>１</w:t>
      </w:r>
      <w:r w:rsidR="008E7524" w:rsidRPr="00CC24A1">
        <w:rPr>
          <w:rFonts w:asciiTheme="minorEastAsia" w:hAnsiTheme="minorEastAsia" w:hint="eastAsia"/>
          <w:sz w:val="24"/>
          <w:szCs w:val="24"/>
        </w:rPr>
        <w:t>まで</w:t>
      </w:r>
      <w:r w:rsidR="00DF386C" w:rsidRPr="00CC24A1">
        <w:rPr>
          <w:rFonts w:asciiTheme="minorEastAsia" w:hAnsiTheme="minorEastAsia" w:hint="eastAsia"/>
          <w:sz w:val="24"/>
          <w:szCs w:val="24"/>
        </w:rPr>
        <w:t>の金額とし、従来からの団体構成員に対するものは対象外とします</w:t>
      </w:r>
      <w:r w:rsidR="00D43FF1" w:rsidRPr="00CC24A1">
        <w:rPr>
          <w:rFonts w:asciiTheme="minorEastAsia" w:hAnsiTheme="minorEastAsia" w:hint="eastAsia"/>
          <w:sz w:val="24"/>
          <w:szCs w:val="24"/>
        </w:rPr>
        <w:t>）</w:t>
      </w:r>
    </w:p>
    <w:p w:rsidR="00561FDD" w:rsidRDefault="003506C0" w:rsidP="00561FDD">
      <w:pPr>
        <w:ind w:leftChars="236" w:left="849" w:hangingChars="105" w:hanging="283"/>
        <w:rPr>
          <w:rFonts w:asciiTheme="minorEastAsia" w:hAnsiTheme="minorEastAsia"/>
          <w:sz w:val="24"/>
          <w:szCs w:val="24"/>
        </w:rPr>
      </w:pPr>
      <w:r w:rsidRPr="00CC24A1">
        <w:rPr>
          <w:rFonts w:asciiTheme="minorEastAsia" w:hAnsiTheme="minorEastAsia" w:hint="eastAsia"/>
          <w:sz w:val="24"/>
          <w:szCs w:val="24"/>
        </w:rPr>
        <w:lastRenderedPageBreak/>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販路拡大</w:t>
      </w:r>
      <w:r w:rsidR="00E76C7E" w:rsidRPr="00CC24A1">
        <w:rPr>
          <w:rFonts w:asciiTheme="minorEastAsia" w:hAnsiTheme="minorEastAsia" w:hint="eastAsia"/>
          <w:color w:val="000000" w:themeColor="text1"/>
          <w:sz w:val="24"/>
          <w:szCs w:val="24"/>
        </w:rPr>
        <w:t>、交流事業の周知</w:t>
      </w:r>
      <w:r w:rsidR="001236FC" w:rsidRPr="00CC24A1">
        <w:rPr>
          <w:rFonts w:asciiTheme="minorEastAsia" w:hAnsiTheme="minorEastAsia" w:hint="eastAsia"/>
          <w:sz w:val="24"/>
          <w:szCs w:val="24"/>
        </w:rPr>
        <w:t>（チラシ製作等）、ホームページ製作</w:t>
      </w:r>
      <w:r w:rsidR="000A5744" w:rsidRPr="00CC24A1">
        <w:rPr>
          <w:rFonts w:asciiTheme="minorEastAsia" w:hAnsiTheme="minorEastAsia" w:hint="eastAsia"/>
          <w:color w:val="000000" w:themeColor="text1"/>
          <w:sz w:val="24"/>
          <w:szCs w:val="24"/>
        </w:rPr>
        <w:t>など広報</w:t>
      </w:r>
      <w:r w:rsidR="002A0079" w:rsidRPr="00CC24A1">
        <w:rPr>
          <w:rFonts w:asciiTheme="minorEastAsia" w:hAnsiTheme="minorEastAsia" w:hint="eastAsia"/>
          <w:sz w:val="24"/>
          <w:szCs w:val="24"/>
        </w:rPr>
        <w:t>等</w:t>
      </w:r>
      <w:r w:rsidR="000A5744" w:rsidRPr="00CC24A1">
        <w:rPr>
          <w:rFonts w:asciiTheme="minorEastAsia" w:hAnsiTheme="minorEastAsia" w:hint="eastAsia"/>
          <w:color w:val="000000" w:themeColor="text1"/>
          <w:sz w:val="24"/>
          <w:szCs w:val="24"/>
        </w:rPr>
        <w:t>に係る</w:t>
      </w:r>
      <w:r w:rsidRPr="00CC24A1">
        <w:rPr>
          <w:rFonts w:asciiTheme="minorEastAsia" w:hAnsiTheme="minorEastAsia" w:hint="eastAsia"/>
          <w:sz w:val="24"/>
          <w:szCs w:val="24"/>
        </w:rPr>
        <w:t>経費</w:t>
      </w:r>
    </w:p>
    <w:p w:rsidR="00561FDD" w:rsidRDefault="001236FC" w:rsidP="00561FDD">
      <w:pPr>
        <w:ind w:leftChars="236" w:left="849" w:hangingChars="105" w:hanging="283"/>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農業用（耕作用）の機材の</w:t>
      </w:r>
      <w:r w:rsidR="008550DF">
        <w:rPr>
          <w:rFonts w:asciiTheme="minorEastAsia" w:hAnsiTheme="minorEastAsia" w:hint="eastAsia"/>
          <w:sz w:val="24"/>
          <w:szCs w:val="24"/>
        </w:rPr>
        <w:t>うち、農業機械以外のもの</w:t>
      </w:r>
      <w:r w:rsidRPr="00CC24A1">
        <w:rPr>
          <w:rFonts w:asciiTheme="minorEastAsia" w:hAnsiTheme="minorEastAsia" w:hint="eastAsia"/>
          <w:sz w:val="24"/>
          <w:szCs w:val="24"/>
        </w:rPr>
        <w:t>に係る経費</w:t>
      </w:r>
    </w:p>
    <w:p w:rsidR="00561FDD" w:rsidRDefault="00415ED2" w:rsidP="00561FDD">
      <w:pPr>
        <w:ind w:leftChars="236" w:left="849" w:hangingChars="105" w:hanging="283"/>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土・種・</w:t>
      </w:r>
      <w:r w:rsidR="002A0079" w:rsidRPr="00CC24A1">
        <w:rPr>
          <w:rFonts w:asciiTheme="minorEastAsia" w:hAnsiTheme="minorEastAsia" w:hint="eastAsia"/>
          <w:sz w:val="24"/>
          <w:szCs w:val="24"/>
        </w:rPr>
        <w:t>苗・</w:t>
      </w:r>
      <w:r w:rsidRPr="00CC24A1">
        <w:rPr>
          <w:rFonts w:asciiTheme="minorEastAsia" w:hAnsiTheme="minorEastAsia" w:hint="eastAsia"/>
          <w:sz w:val="24"/>
          <w:szCs w:val="24"/>
        </w:rPr>
        <w:t>肥料など農業</w:t>
      </w:r>
      <w:r w:rsidR="002A0079" w:rsidRPr="00CC24A1">
        <w:rPr>
          <w:rFonts w:asciiTheme="minorEastAsia" w:hAnsiTheme="minorEastAsia" w:hint="eastAsia"/>
          <w:sz w:val="24"/>
          <w:szCs w:val="24"/>
        </w:rPr>
        <w:t>資材</w:t>
      </w:r>
      <w:r w:rsidRPr="00CC24A1">
        <w:rPr>
          <w:rFonts w:asciiTheme="minorEastAsia" w:hAnsiTheme="minorEastAsia" w:hint="eastAsia"/>
          <w:sz w:val="24"/>
          <w:szCs w:val="24"/>
        </w:rPr>
        <w:t>に係る経費</w:t>
      </w:r>
    </w:p>
    <w:p w:rsidR="00754A04" w:rsidRPr="00561FDD" w:rsidRDefault="00561FDD" w:rsidP="00561FDD">
      <w:pPr>
        <w:ind w:leftChars="236" w:left="849" w:hangingChars="105" w:hanging="283"/>
        <w:rPr>
          <w:rFonts w:asciiTheme="minorEastAsia" w:hAnsiTheme="minorEastAsia"/>
          <w:sz w:val="24"/>
          <w:szCs w:val="24"/>
        </w:rPr>
      </w:pPr>
      <w:r>
        <w:rPr>
          <w:rFonts w:asciiTheme="minorEastAsia" w:hAnsiTheme="minorEastAsia" w:hint="eastAsia"/>
          <w:sz w:val="24"/>
          <w:szCs w:val="24"/>
        </w:rPr>
        <w:t xml:space="preserve">・　</w:t>
      </w:r>
      <w:r w:rsidR="00754A04" w:rsidRPr="00561FDD">
        <w:rPr>
          <w:rFonts w:asciiTheme="minorEastAsia" w:hAnsiTheme="minorEastAsia" w:hint="eastAsia"/>
          <w:sz w:val="24"/>
          <w:szCs w:val="24"/>
        </w:rPr>
        <w:t>その他知事が必要と認める経費</w:t>
      </w:r>
    </w:p>
    <w:p w:rsidR="00B508A8" w:rsidRPr="00CC24A1" w:rsidRDefault="001236FC" w:rsidP="00C0655A">
      <w:pPr>
        <w:tabs>
          <w:tab w:val="center" w:pos="4252"/>
        </w:tabs>
        <w:rPr>
          <w:rFonts w:asciiTheme="minorEastAsia" w:hAnsiTheme="minorEastAsia"/>
          <w:sz w:val="24"/>
          <w:szCs w:val="24"/>
        </w:rPr>
      </w:pPr>
      <w:r w:rsidRPr="00CC24A1">
        <w:rPr>
          <w:rFonts w:asciiTheme="minorEastAsia" w:hAnsiTheme="minorEastAsia" w:hint="eastAsia"/>
          <w:sz w:val="24"/>
          <w:szCs w:val="24"/>
        </w:rPr>
        <w:t xml:space="preserve">　　　　</w:t>
      </w:r>
    </w:p>
    <w:p w:rsidR="008A1196" w:rsidRPr="00CC24A1" w:rsidRDefault="00122B94" w:rsidP="00DF333E">
      <w:pPr>
        <w:rPr>
          <w:rFonts w:asciiTheme="minorEastAsia" w:hAnsiTheme="minorEastAsia"/>
          <w:sz w:val="24"/>
          <w:szCs w:val="24"/>
        </w:rPr>
      </w:pPr>
      <w:r w:rsidRPr="00CC24A1">
        <w:rPr>
          <w:rFonts w:asciiTheme="minorEastAsia" w:hAnsiTheme="minorEastAsia" w:hint="eastAsia"/>
          <w:color w:val="000000" w:themeColor="text1"/>
          <w:sz w:val="24"/>
          <w:szCs w:val="24"/>
        </w:rPr>
        <w:t>４</w:t>
      </w:r>
      <w:r w:rsidR="00AC249F" w:rsidRPr="00CC24A1">
        <w:rPr>
          <w:rFonts w:asciiTheme="minorEastAsia" w:hAnsiTheme="minorEastAsia" w:hint="eastAsia"/>
          <w:sz w:val="24"/>
          <w:szCs w:val="24"/>
        </w:rPr>
        <w:t xml:space="preserve">　</w:t>
      </w:r>
      <w:r w:rsidR="008A1196" w:rsidRPr="00CC24A1">
        <w:rPr>
          <w:rFonts w:asciiTheme="minorEastAsia" w:hAnsiTheme="minorEastAsia" w:hint="eastAsia"/>
          <w:sz w:val="24"/>
          <w:szCs w:val="24"/>
        </w:rPr>
        <w:t>補助の交付対象とならない経費</w:t>
      </w:r>
    </w:p>
    <w:p w:rsidR="00561FDD" w:rsidRDefault="002D183E"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2A508B" w:rsidRPr="00CC24A1">
        <w:rPr>
          <w:rFonts w:asciiTheme="minorEastAsia" w:hAnsiTheme="minorEastAsia" w:hint="eastAsia"/>
          <w:sz w:val="24"/>
          <w:szCs w:val="24"/>
        </w:rPr>
        <w:t>事業の趣旨に関連のない経費</w:t>
      </w:r>
    </w:p>
    <w:p w:rsidR="008E01D4" w:rsidRPr="00CC24A1" w:rsidRDefault="008E01D4" w:rsidP="00CC24A1">
      <w:pPr>
        <w:ind w:firstLineChars="100" w:firstLine="270"/>
        <w:rPr>
          <w:rFonts w:asciiTheme="minorEastAsia" w:hAnsiTheme="minorEastAsia"/>
          <w:sz w:val="24"/>
          <w:szCs w:val="24"/>
        </w:rPr>
      </w:pPr>
      <w:r w:rsidRPr="00CC24A1">
        <w:rPr>
          <w:rFonts w:asciiTheme="minorEastAsia" w:hAnsiTheme="minor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農福連携補助金の趣旨に反する事業のための経費</w:t>
      </w:r>
    </w:p>
    <w:p w:rsidR="002A508B" w:rsidRPr="00CC24A1" w:rsidRDefault="002D183E"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D553A9" w:rsidRPr="00CC24A1">
        <w:rPr>
          <w:rFonts w:asciiTheme="minorEastAsia" w:hAnsiTheme="minorEastAsia" w:hint="eastAsia"/>
          <w:sz w:val="24"/>
          <w:szCs w:val="24"/>
        </w:rPr>
        <w:t>補助金交付</w:t>
      </w:r>
      <w:r w:rsidR="00B12AD0" w:rsidRPr="00CC24A1">
        <w:rPr>
          <w:rFonts w:asciiTheme="minorEastAsia" w:hAnsiTheme="minorEastAsia" w:hint="eastAsia"/>
          <w:sz w:val="24"/>
          <w:szCs w:val="24"/>
        </w:rPr>
        <w:t>決定</w:t>
      </w:r>
      <w:r w:rsidR="00D553A9" w:rsidRPr="00CC24A1">
        <w:rPr>
          <w:rFonts w:asciiTheme="minorEastAsia" w:hAnsiTheme="minorEastAsia" w:hint="eastAsia"/>
          <w:sz w:val="24"/>
          <w:szCs w:val="24"/>
        </w:rPr>
        <w:t>前に</w:t>
      </w:r>
      <w:r w:rsidR="00B12AD0" w:rsidRPr="00CC24A1">
        <w:rPr>
          <w:rFonts w:asciiTheme="minorEastAsia" w:hAnsiTheme="minorEastAsia" w:hint="eastAsia"/>
          <w:sz w:val="24"/>
          <w:szCs w:val="24"/>
        </w:rPr>
        <w:t>契約や</w:t>
      </w:r>
      <w:r w:rsidR="00D553A9" w:rsidRPr="00CC24A1">
        <w:rPr>
          <w:rFonts w:asciiTheme="minorEastAsia" w:hAnsiTheme="minorEastAsia" w:hint="eastAsia"/>
          <w:sz w:val="24"/>
          <w:szCs w:val="24"/>
        </w:rPr>
        <w:t>支出された経費</w:t>
      </w:r>
    </w:p>
    <w:p w:rsidR="00B12AD0" w:rsidRPr="00CC24A1" w:rsidRDefault="00B12AD0"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領収書等により事業実施主体が支払ったことが確認できない経費</w:t>
      </w:r>
    </w:p>
    <w:p w:rsidR="00D553A9" w:rsidRPr="00CC24A1" w:rsidRDefault="002D183E"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D553A9" w:rsidRPr="00CC24A1">
        <w:rPr>
          <w:rFonts w:asciiTheme="minorEastAsia" w:hAnsiTheme="minorEastAsia" w:hint="eastAsia"/>
          <w:sz w:val="24"/>
          <w:szCs w:val="24"/>
        </w:rPr>
        <w:t>事業実施期間中に発生した事故・災害などの処理のための経費</w:t>
      </w:r>
    </w:p>
    <w:p w:rsidR="00D553A9" w:rsidRPr="00CC24A1" w:rsidRDefault="002D183E"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ED73FE" w:rsidRPr="00CC24A1">
        <w:rPr>
          <w:rFonts w:asciiTheme="minorEastAsia" w:hAnsiTheme="minorEastAsia" w:hint="eastAsia"/>
          <w:sz w:val="24"/>
          <w:szCs w:val="24"/>
        </w:rPr>
        <w:t>他の補助対象となった経費</w:t>
      </w:r>
    </w:p>
    <w:p w:rsidR="0035437E" w:rsidRPr="00CC24A1" w:rsidRDefault="002D183E"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土地の</w:t>
      </w:r>
      <w:r w:rsidR="0035437E" w:rsidRPr="00CC24A1">
        <w:rPr>
          <w:rFonts w:asciiTheme="minorEastAsia" w:hAnsiTheme="minorEastAsia" w:hint="eastAsia"/>
          <w:sz w:val="24"/>
          <w:szCs w:val="24"/>
        </w:rPr>
        <w:t>購入</w:t>
      </w:r>
      <w:r w:rsidR="00047A9C" w:rsidRPr="00CC24A1">
        <w:rPr>
          <w:rFonts w:asciiTheme="minorEastAsia" w:hAnsiTheme="minorEastAsia" w:hint="eastAsia"/>
          <w:sz w:val="24"/>
          <w:szCs w:val="24"/>
        </w:rPr>
        <w:t>、賃貸</w:t>
      </w:r>
      <w:r w:rsidR="0035437E" w:rsidRPr="00CC24A1">
        <w:rPr>
          <w:rFonts w:asciiTheme="minorEastAsia" w:hAnsiTheme="minorEastAsia" w:hint="eastAsia"/>
          <w:sz w:val="24"/>
          <w:szCs w:val="24"/>
        </w:rPr>
        <w:t>に関する経費</w:t>
      </w:r>
    </w:p>
    <w:p w:rsidR="00B12AD0" w:rsidRPr="00CC24A1" w:rsidRDefault="00B12AD0"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法令等に違反した建築物、土地使用等に関わる経費</w:t>
      </w:r>
    </w:p>
    <w:p w:rsidR="00561FDD" w:rsidRDefault="0035437E" w:rsidP="00561FDD">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0360C6" w:rsidRPr="00CC24A1">
        <w:rPr>
          <w:rFonts w:asciiTheme="minorEastAsia" w:hAnsiTheme="minorEastAsia" w:hint="eastAsia"/>
          <w:sz w:val="24"/>
          <w:szCs w:val="24"/>
        </w:rPr>
        <w:t>パソコン</w:t>
      </w:r>
      <w:r w:rsidR="000A5744" w:rsidRPr="00CC24A1">
        <w:rPr>
          <w:rFonts w:asciiTheme="minorEastAsia" w:hAnsiTheme="minorEastAsia" w:hint="eastAsia"/>
          <w:sz w:val="24"/>
          <w:szCs w:val="24"/>
        </w:rPr>
        <w:t>、軽トラック</w:t>
      </w:r>
      <w:r w:rsidR="000360C6" w:rsidRPr="00CC24A1">
        <w:rPr>
          <w:rFonts w:asciiTheme="minorEastAsia" w:hAnsiTheme="minorEastAsia" w:hint="eastAsia"/>
          <w:sz w:val="24"/>
          <w:szCs w:val="24"/>
        </w:rPr>
        <w:t>など汎用性の高い備品</w:t>
      </w:r>
      <w:r w:rsidR="00AB5426" w:rsidRPr="00CC24A1">
        <w:rPr>
          <w:rFonts w:asciiTheme="minorEastAsia" w:hAnsiTheme="minorEastAsia" w:hint="eastAsia"/>
          <w:sz w:val="24"/>
          <w:szCs w:val="24"/>
        </w:rPr>
        <w:t>の経費</w:t>
      </w:r>
    </w:p>
    <w:p w:rsidR="00D35A39" w:rsidRPr="00CC24A1" w:rsidRDefault="00E407D1" w:rsidP="00561FDD">
      <w:pPr>
        <w:ind w:leftChars="113" w:left="568" w:hangingChars="110" w:hanging="297"/>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006D22E7">
        <w:rPr>
          <w:rFonts w:asciiTheme="minorEastAsia" w:hAnsiTheme="minorEastAsia" w:hint="eastAsia"/>
          <w:sz w:val="24"/>
          <w:szCs w:val="24"/>
        </w:rPr>
        <w:t>30</w:t>
      </w:r>
      <w:r w:rsidR="000360C6" w:rsidRPr="00CC24A1">
        <w:rPr>
          <w:rFonts w:asciiTheme="minorEastAsia" w:hAnsiTheme="minorEastAsia" w:hint="eastAsia"/>
          <w:sz w:val="24"/>
          <w:szCs w:val="24"/>
        </w:rPr>
        <w:t>万円未満の事業に係る</w:t>
      </w:r>
      <w:r w:rsidRPr="00CC24A1">
        <w:rPr>
          <w:rFonts w:asciiTheme="minorEastAsia" w:hAnsiTheme="minorEastAsia" w:hint="eastAsia"/>
          <w:sz w:val="24"/>
          <w:szCs w:val="24"/>
        </w:rPr>
        <w:t>経費</w:t>
      </w:r>
      <w:r w:rsidR="005D40EB">
        <w:rPr>
          <w:rFonts w:asciiTheme="minorEastAsia" w:hAnsiTheme="minorEastAsia" w:hint="eastAsia"/>
          <w:sz w:val="24"/>
          <w:szCs w:val="24"/>
        </w:rPr>
        <w:t>（ハード整備、ソフト事業</w:t>
      </w:r>
      <w:r w:rsidR="00246284" w:rsidRPr="00CC24A1">
        <w:rPr>
          <w:rFonts w:asciiTheme="minorEastAsia" w:hAnsiTheme="minorEastAsia" w:hint="eastAsia"/>
          <w:sz w:val="24"/>
          <w:szCs w:val="24"/>
        </w:rPr>
        <w:t>双方の場合は、</w:t>
      </w:r>
      <w:r w:rsidR="000360C6" w:rsidRPr="00CC24A1">
        <w:rPr>
          <w:rFonts w:asciiTheme="minorEastAsia" w:hAnsiTheme="minorEastAsia" w:hint="eastAsia"/>
          <w:sz w:val="24"/>
          <w:szCs w:val="24"/>
        </w:rPr>
        <w:t>合計額が50万円未満の事業にかかる経費）</w:t>
      </w:r>
    </w:p>
    <w:p w:rsidR="00047A9C" w:rsidRPr="00CC24A1" w:rsidRDefault="00E76C7E"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w:t>
      </w:r>
      <w:r w:rsidR="00561FDD">
        <w:rPr>
          <w:rFonts w:asciiTheme="minorEastAsia" w:hAnsiTheme="minorEastAsia" w:hint="eastAsia"/>
          <w:sz w:val="24"/>
          <w:szCs w:val="24"/>
        </w:rPr>
        <w:t xml:space="preserve">　</w:t>
      </w:r>
      <w:r w:rsidRPr="00CC24A1">
        <w:rPr>
          <w:rFonts w:asciiTheme="minorEastAsia" w:hAnsiTheme="minorEastAsia" w:hint="eastAsia"/>
          <w:sz w:val="24"/>
          <w:szCs w:val="24"/>
        </w:rPr>
        <w:t>食糧</w:t>
      </w:r>
      <w:r w:rsidR="00047A9C" w:rsidRPr="00CC24A1">
        <w:rPr>
          <w:rFonts w:asciiTheme="minorEastAsia" w:hAnsiTheme="minorEastAsia" w:hint="eastAsia"/>
          <w:sz w:val="24"/>
          <w:szCs w:val="24"/>
        </w:rPr>
        <w:t>費</w:t>
      </w:r>
    </w:p>
    <w:p w:rsidR="00561FDD" w:rsidRDefault="00561FDD" w:rsidP="00DF333E">
      <w:pPr>
        <w:rPr>
          <w:rFonts w:asciiTheme="minorEastAsia" w:hAnsiTheme="minorEastAsia"/>
          <w:sz w:val="24"/>
          <w:szCs w:val="24"/>
        </w:rPr>
      </w:pPr>
    </w:p>
    <w:p w:rsidR="00F2388F" w:rsidRPr="00CC24A1" w:rsidRDefault="00122B94" w:rsidP="00DF333E">
      <w:pPr>
        <w:rPr>
          <w:rFonts w:asciiTheme="minorEastAsia" w:hAnsiTheme="minorEastAsia"/>
          <w:sz w:val="24"/>
          <w:szCs w:val="24"/>
        </w:rPr>
      </w:pPr>
      <w:r w:rsidRPr="00CC24A1">
        <w:rPr>
          <w:rFonts w:asciiTheme="minorEastAsia" w:hAnsiTheme="minorEastAsia" w:hint="eastAsia"/>
          <w:sz w:val="24"/>
          <w:szCs w:val="24"/>
        </w:rPr>
        <w:t>５</w:t>
      </w:r>
      <w:r w:rsidR="00AC249F" w:rsidRPr="00CC24A1">
        <w:rPr>
          <w:rFonts w:asciiTheme="minorEastAsia" w:hAnsiTheme="minorEastAsia" w:hint="eastAsia"/>
          <w:sz w:val="24"/>
          <w:szCs w:val="24"/>
        </w:rPr>
        <w:t xml:space="preserve">　</w:t>
      </w:r>
      <w:r w:rsidR="000360C6" w:rsidRPr="00CC24A1">
        <w:rPr>
          <w:rFonts w:asciiTheme="minorEastAsia" w:hAnsiTheme="minorEastAsia" w:hint="eastAsia"/>
          <w:sz w:val="24"/>
          <w:szCs w:val="24"/>
        </w:rPr>
        <w:t>申請</w:t>
      </w:r>
      <w:r w:rsidR="00F2388F" w:rsidRPr="00CC24A1">
        <w:rPr>
          <w:rFonts w:asciiTheme="minorEastAsia" w:hAnsiTheme="minorEastAsia" w:hint="eastAsia"/>
          <w:sz w:val="24"/>
          <w:szCs w:val="24"/>
        </w:rPr>
        <w:t>書類の作成及び提出</w:t>
      </w:r>
    </w:p>
    <w:p w:rsidR="00F2388F" w:rsidRPr="00CC24A1" w:rsidRDefault="001C0B22" w:rsidP="00CC24A1">
      <w:pPr>
        <w:ind w:left="270" w:hangingChars="100" w:hanging="270"/>
        <w:rPr>
          <w:rFonts w:asciiTheme="minorEastAsia" w:hAnsiTheme="minorEastAsia"/>
          <w:sz w:val="24"/>
          <w:szCs w:val="24"/>
        </w:rPr>
      </w:pPr>
      <w:r w:rsidRPr="00CC24A1">
        <w:rPr>
          <w:rFonts w:asciiTheme="minorEastAsia" w:hAnsiTheme="minorEastAsia" w:hint="eastAsia"/>
          <w:sz w:val="24"/>
          <w:szCs w:val="24"/>
        </w:rPr>
        <w:t xml:space="preserve">　</w:t>
      </w:r>
      <w:r w:rsidR="00AC249F" w:rsidRPr="00CC24A1">
        <w:rPr>
          <w:rFonts w:asciiTheme="minorEastAsia" w:hAnsiTheme="minorEastAsia" w:hint="eastAsia"/>
          <w:sz w:val="24"/>
          <w:szCs w:val="24"/>
        </w:rPr>
        <w:t xml:space="preserve">　</w:t>
      </w:r>
      <w:r w:rsidRPr="00CC24A1">
        <w:rPr>
          <w:rFonts w:asciiTheme="minorEastAsia" w:hAnsiTheme="minorEastAsia" w:hint="eastAsia"/>
          <w:sz w:val="24"/>
          <w:szCs w:val="24"/>
        </w:rPr>
        <w:t>本</w:t>
      </w:r>
      <w:r w:rsidR="000360C6" w:rsidRPr="00CC24A1">
        <w:rPr>
          <w:rFonts w:asciiTheme="minorEastAsia" w:hAnsiTheme="minorEastAsia" w:hint="eastAsia"/>
          <w:sz w:val="24"/>
          <w:szCs w:val="24"/>
        </w:rPr>
        <w:t>事業へ申請</w:t>
      </w:r>
      <w:r w:rsidR="00A90E27" w:rsidRPr="00CC24A1">
        <w:rPr>
          <w:rFonts w:asciiTheme="minorEastAsia" w:hAnsiTheme="minorEastAsia" w:hint="eastAsia"/>
          <w:sz w:val="24"/>
          <w:szCs w:val="24"/>
        </w:rPr>
        <w:t>する法人は、</w:t>
      </w:r>
      <w:r w:rsidR="000360C6" w:rsidRPr="00CC24A1">
        <w:rPr>
          <w:rFonts w:asciiTheme="minorEastAsia" w:hAnsiTheme="minorEastAsia" w:hint="eastAsia"/>
          <w:sz w:val="24"/>
          <w:szCs w:val="24"/>
        </w:rPr>
        <w:t>申請</w:t>
      </w:r>
      <w:r w:rsidRPr="00CC24A1">
        <w:rPr>
          <w:rFonts w:asciiTheme="minorEastAsia" w:hAnsiTheme="minorEastAsia" w:hint="eastAsia"/>
          <w:sz w:val="24"/>
          <w:szCs w:val="24"/>
        </w:rPr>
        <w:t>書類を作成し、提出期限までに</w:t>
      </w:r>
      <w:r w:rsidR="00A90E27" w:rsidRPr="00CC24A1">
        <w:rPr>
          <w:rFonts w:asciiTheme="minorEastAsia" w:hAnsiTheme="minorEastAsia" w:hint="eastAsia"/>
          <w:sz w:val="24"/>
          <w:szCs w:val="24"/>
        </w:rPr>
        <w:t>持参</w:t>
      </w:r>
      <w:r w:rsidR="0007459F" w:rsidRPr="00CC24A1">
        <w:rPr>
          <w:rFonts w:asciiTheme="minorEastAsia" w:hAnsiTheme="minorEastAsia" w:hint="eastAsia"/>
          <w:sz w:val="24"/>
          <w:szCs w:val="24"/>
        </w:rPr>
        <w:t>又は</w:t>
      </w:r>
      <w:r w:rsidRPr="00CC24A1">
        <w:rPr>
          <w:rFonts w:asciiTheme="minorEastAsia" w:hAnsiTheme="minorEastAsia" w:hint="eastAsia"/>
          <w:sz w:val="24"/>
          <w:szCs w:val="24"/>
        </w:rPr>
        <w:t>郵送で提出</w:t>
      </w:r>
      <w:r w:rsidR="00561FDD">
        <w:rPr>
          <w:rFonts w:asciiTheme="minorEastAsia" w:hAnsiTheme="minorEastAsia" w:hint="eastAsia"/>
          <w:sz w:val="24"/>
          <w:szCs w:val="24"/>
        </w:rPr>
        <w:t>願います</w:t>
      </w:r>
      <w:r w:rsidRPr="00CC24A1">
        <w:rPr>
          <w:rFonts w:asciiTheme="minorEastAsia" w:hAnsiTheme="minorEastAsia" w:hint="eastAsia"/>
          <w:sz w:val="24"/>
          <w:szCs w:val="24"/>
        </w:rPr>
        <w:t>。</w:t>
      </w:r>
    </w:p>
    <w:p w:rsidR="00561FDD" w:rsidRDefault="00561FDD" w:rsidP="00CC24A1">
      <w:pPr>
        <w:ind w:firstLineChars="100" w:firstLine="270"/>
        <w:rPr>
          <w:rFonts w:asciiTheme="minorEastAsia" w:hAnsiTheme="minorEastAsia"/>
          <w:sz w:val="24"/>
          <w:szCs w:val="24"/>
        </w:rPr>
      </w:pPr>
      <w:r>
        <w:rPr>
          <w:rFonts w:asciiTheme="minorEastAsia" w:hAnsiTheme="minorEastAsia" w:hint="eastAsia"/>
          <w:sz w:val="24"/>
          <w:szCs w:val="24"/>
        </w:rPr>
        <w:t xml:space="preserve">(1) </w:t>
      </w:r>
      <w:r w:rsidR="00F16F57" w:rsidRPr="00CC24A1">
        <w:rPr>
          <w:rFonts w:asciiTheme="minorEastAsia" w:hAnsiTheme="minorEastAsia" w:hint="eastAsia"/>
          <w:sz w:val="24"/>
          <w:szCs w:val="24"/>
        </w:rPr>
        <w:t>申請書類：</w:t>
      </w:r>
      <w:r w:rsidR="008550DF">
        <w:rPr>
          <w:rFonts w:asciiTheme="minorEastAsia" w:hAnsiTheme="minorEastAsia" w:hint="eastAsia"/>
          <w:sz w:val="24"/>
          <w:szCs w:val="24"/>
        </w:rPr>
        <w:t>交付要綱</w:t>
      </w:r>
      <w:r w:rsidR="001C0B22" w:rsidRPr="00CC24A1">
        <w:rPr>
          <w:rFonts w:asciiTheme="minorEastAsia" w:hAnsiTheme="minorEastAsia" w:hint="eastAsia"/>
          <w:sz w:val="24"/>
          <w:szCs w:val="24"/>
        </w:rPr>
        <w:t>別記</w:t>
      </w:r>
      <w:r w:rsidR="00320BBE" w:rsidRPr="00CC24A1">
        <w:rPr>
          <w:rFonts w:asciiTheme="minorEastAsia" w:hAnsiTheme="minorEastAsia" w:hint="eastAsia"/>
          <w:sz w:val="24"/>
          <w:szCs w:val="24"/>
        </w:rPr>
        <w:t>第１号様式、別紙1～</w:t>
      </w:r>
      <w:r w:rsidR="00BB7EF9" w:rsidRPr="00CC24A1">
        <w:rPr>
          <w:rFonts w:asciiTheme="minorEastAsia" w:hAnsiTheme="minorEastAsia" w:hint="eastAsia"/>
          <w:sz w:val="24"/>
          <w:szCs w:val="24"/>
        </w:rPr>
        <w:t>5</w:t>
      </w:r>
      <w:r w:rsidR="00E76C7E" w:rsidRPr="00CC24A1">
        <w:rPr>
          <w:rFonts w:asciiTheme="minorEastAsia" w:hAnsiTheme="minorEastAsia" w:hint="eastAsia"/>
          <w:sz w:val="24"/>
          <w:szCs w:val="24"/>
        </w:rPr>
        <w:t>、及びその他必要書類</w:t>
      </w:r>
    </w:p>
    <w:p w:rsidR="00561FDD" w:rsidRDefault="00561FDD" w:rsidP="00CC24A1">
      <w:pPr>
        <w:ind w:firstLineChars="100" w:firstLine="270"/>
        <w:rPr>
          <w:rFonts w:asciiTheme="minorEastAsia" w:hAnsiTheme="minorEastAsia"/>
          <w:sz w:val="24"/>
          <w:szCs w:val="24"/>
        </w:rPr>
      </w:pPr>
      <w:r>
        <w:rPr>
          <w:rFonts w:asciiTheme="minorEastAsia" w:hAnsiTheme="minorEastAsia" w:hint="eastAsia"/>
          <w:sz w:val="24"/>
          <w:szCs w:val="24"/>
        </w:rPr>
        <w:t xml:space="preserve">(2) </w:t>
      </w:r>
      <w:r w:rsidR="00F16F57" w:rsidRPr="00CC24A1">
        <w:rPr>
          <w:rFonts w:asciiTheme="minorEastAsia" w:hAnsiTheme="minorEastAsia" w:hint="eastAsia"/>
          <w:sz w:val="24"/>
          <w:szCs w:val="24"/>
        </w:rPr>
        <w:t>提出期限</w:t>
      </w:r>
    </w:p>
    <w:p w:rsidR="00561FDD" w:rsidRDefault="0060566D" w:rsidP="00CC24A1">
      <w:pPr>
        <w:ind w:firstLineChars="100" w:firstLine="270"/>
        <w:rPr>
          <w:rFonts w:asciiTheme="minorEastAsia" w:hAnsiTheme="minorEastAsia"/>
          <w:sz w:val="24"/>
          <w:szCs w:val="24"/>
        </w:rPr>
      </w:pPr>
      <w:r w:rsidRPr="00CC24A1">
        <w:rPr>
          <w:rFonts w:asciiTheme="minorEastAsia" w:hAnsiTheme="minorEastAsia" w:hint="eastAsia"/>
          <w:sz w:val="24"/>
          <w:szCs w:val="24"/>
        </w:rPr>
        <w:t xml:space="preserve">　　</w:t>
      </w:r>
      <w:r w:rsidR="00601FA6">
        <w:rPr>
          <w:rFonts w:asciiTheme="minorEastAsia" w:hAnsiTheme="minorEastAsia" w:hint="eastAsia"/>
          <w:sz w:val="24"/>
          <w:szCs w:val="24"/>
        </w:rPr>
        <w:t>平成31</w:t>
      </w:r>
      <w:r w:rsidR="00320BBE" w:rsidRPr="00CC24A1">
        <w:rPr>
          <w:rFonts w:asciiTheme="minorEastAsia" w:hAnsiTheme="minorEastAsia" w:hint="eastAsia"/>
          <w:sz w:val="24"/>
          <w:szCs w:val="24"/>
        </w:rPr>
        <w:t>年</w:t>
      </w:r>
      <w:r w:rsidR="005237CB">
        <w:rPr>
          <w:rFonts w:asciiTheme="minorEastAsia" w:hAnsiTheme="minorEastAsia" w:hint="eastAsia"/>
          <w:sz w:val="24"/>
          <w:szCs w:val="24"/>
        </w:rPr>
        <w:t>5</w:t>
      </w:r>
      <w:r w:rsidR="00320BBE" w:rsidRPr="00CC24A1">
        <w:rPr>
          <w:rFonts w:asciiTheme="minorEastAsia" w:hAnsiTheme="minorEastAsia" w:hint="eastAsia"/>
          <w:sz w:val="24"/>
          <w:szCs w:val="24"/>
        </w:rPr>
        <w:t>月</w:t>
      </w:r>
      <w:r w:rsidR="005237CB">
        <w:rPr>
          <w:rFonts w:asciiTheme="minorEastAsia" w:hAnsiTheme="minorEastAsia" w:hint="eastAsia"/>
          <w:sz w:val="24"/>
          <w:szCs w:val="24"/>
        </w:rPr>
        <w:t>24</w:t>
      </w:r>
      <w:r w:rsidR="00E149A8" w:rsidRPr="00CC24A1">
        <w:rPr>
          <w:rFonts w:asciiTheme="minorEastAsia" w:hAnsiTheme="minorEastAsia" w:hint="eastAsia"/>
          <w:sz w:val="24"/>
          <w:szCs w:val="24"/>
        </w:rPr>
        <w:t>日(</w:t>
      </w:r>
      <w:r w:rsidR="005237CB">
        <w:rPr>
          <w:rFonts w:asciiTheme="minorEastAsia" w:hAnsiTheme="minorEastAsia" w:hint="eastAsia"/>
          <w:sz w:val="24"/>
          <w:szCs w:val="24"/>
        </w:rPr>
        <w:t>金</w:t>
      </w:r>
      <w:r w:rsidR="00E149A8" w:rsidRPr="00CC24A1">
        <w:rPr>
          <w:rFonts w:asciiTheme="minorEastAsia" w:hAnsiTheme="minorEastAsia" w:hint="eastAsia"/>
          <w:sz w:val="24"/>
          <w:szCs w:val="24"/>
        </w:rPr>
        <w:t>)</w:t>
      </w:r>
      <w:r w:rsidR="00320BBE" w:rsidRPr="00CC24A1">
        <w:rPr>
          <w:rFonts w:asciiTheme="minorEastAsia" w:hAnsiTheme="minorEastAsia" w:hint="eastAsia"/>
          <w:sz w:val="24"/>
          <w:szCs w:val="24"/>
        </w:rPr>
        <w:t>17</w:t>
      </w:r>
      <w:r w:rsidR="00F16F57" w:rsidRPr="00CC24A1">
        <w:rPr>
          <w:rFonts w:asciiTheme="minorEastAsia" w:hAnsiTheme="minorEastAsia" w:hint="eastAsia"/>
          <w:sz w:val="24"/>
          <w:szCs w:val="24"/>
        </w:rPr>
        <w:t>時まで（必着）</w:t>
      </w:r>
    </w:p>
    <w:p w:rsidR="00F16F57" w:rsidRPr="00CC24A1" w:rsidRDefault="00561FDD" w:rsidP="00CC24A1">
      <w:pPr>
        <w:ind w:firstLineChars="100" w:firstLine="270"/>
        <w:rPr>
          <w:rFonts w:asciiTheme="minorEastAsia" w:hAnsiTheme="minorEastAsia"/>
          <w:sz w:val="24"/>
          <w:szCs w:val="24"/>
        </w:rPr>
      </w:pPr>
      <w:r>
        <w:rPr>
          <w:rFonts w:asciiTheme="minorEastAsia" w:hAnsiTheme="minorEastAsia" w:hint="eastAsia"/>
          <w:sz w:val="24"/>
          <w:szCs w:val="24"/>
        </w:rPr>
        <w:t xml:space="preserve">(3) </w:t>
      </w:r>
      <w:r w:rsidR="00F16F57" w:rsidRPr="00CC24A1">
        <w:rPr>
          <w:rFonts w:asciiTheme="minorEastAsia" w:hAnsiTheme="minorEastAsia" w:hint="eastAsia"/>
          <w:sz w:val="24"/>
          <w:szCs w:val="24"/>
        </w:rPr>
        <w:t>提出先</w:t>
      </w:r>
    </w:p>
    <w:p w:rsidR="00F16F57" w:rsidRPr="00CC24A1" w:rsidRDefault="00F16F57" w:rsidP="00F16F57">
      <w:pPr>
        <w:rPr>
          <w:rFonts w:asciiTheme="minorEastAsia" w:hAnsiTheme="minorEastAsia"/>
          <w:sz w:val="24"/>
          <w:szCs w:val="24"/>
        </w:rPr>
      </w:pPr>
      <w:r w:rsidRPr="00CC24A1">
        <w:rPr>
          <w:rFonts w:asciiTheme="minorEastAsia" w:hAnsiTheme="minorEastAsia" w:hint="eastAsia"/>
          <w:sz w:val="24"/>
          <w:szCs w:val="24"/>
        </w:rPr>
        <w:t xml:space="preserve">　　　</w:t>
      </w:r>
      <w:r w:rsidR="00320BBE" w:rsidRPr="00CC24A1">
        <w:rPr>
          <w:rFonts w:asciiTheme="minorEastAsia" w:hAnsiTheme="minorEastAsia" w:hint="eastAsia"/>
          <w:sz w:val="24"/>
          <w:szCs w:val="24"/>
        </w:rPr>
        <w:t>〒602－8570</w:t>
      </w:r>
    </w:p>
    <w:p w:rsidR="00F16F57" w:rsidRPr="00CC24A1" w:rsidRDefault="00F16F57" w:rsidP="00F16F57">
      <w:pPr>
        <w:rPr>
          <w:rFonts w:asciiTheme="minorEastAsia" w:hAnsiTheme="minorEastAsia"/>
          <w:sz w:val="24"/>
          <w:szCs w:val="24"/>
        </w:rPr>
      </w:pPr>
      <w:r w:rsidRPr="00CC24A1">
        <w:rPr>
          <w:rFonts w:asciiTheme="minorEastAsia" w:hAnsiTheme="minorEastAsia" w:hint="eastAsia"/>
          <w:sz w:val="24"/>
          <w:szCs w:val="24"/>
        </w:rPr>
        <w:t xml:space="preserve">　　　京都市上京区下立売通新町西入</w:t>
      </w:r>
      <w:r w:rsidR="00701D6C" w:rsidRPr="00CC24A1">
        <w:rPr>
          <w:rFonts w:asciiTheme="minorEastAsia" w:hAnsiTheme="minorEastAsia" w:hint="eastAsia"/>
          <w:sz w:val="24"/>
          <w:szCs w:val="24"/>
        </w:rPr>
        <w:t>薮ノ内町</w:t>
      </w:r>
    </w:p>
    <w:p w:rsidR="00A90E27" w:rsidRPr="00CC24A1" w:rsidRDefault="00A90E27" w:rsidP="00F16F57">
      <w:pPr>
        <w:rPr>
          <w:rFonts w:asciiTheme="minorEastAsia" w:hAnsiTheme="minorEastAsia"/>
          <w:sz w:val="24"/>
          <w:szCs w:val="24"/>
        </w:rPr>
      </w:pPr>
      <w:r w:rsidRPr="00CC24A1">
        <w:rPr>
          <w:rFonts w:asciiTheme="minorEastAsia" w:hAnsiTheme="minorEastAsia" w:hint="eastAsia"/>
          <w:sz w:val="24"/>
          <w:szCs w:val="24"/>
        </w:rPr>
        <w:t xml:space="preserve">　　　京都府健康福祉部障害者支援課（きょうと農福連携センター）</w:t>
      </w:r>
    </w:p>
    <w:p w:rsidR="00A90E27" w:rsidRPr="00CC24A1" w:rsidRDefault="00A90E27" w:rsidP="00F16F57">
      <w:pPr>
        <w:rPr>
          <w:rFonts w:asciiTheme="minorEastAsia" w:hAnsiTheme="minorEastAsia"/>
          <w:sz w:val="24"/>
          <w:szCs w:val="24"/>
        </w:rPr>
      </w:pPr>
      <w:r w:rsidRPr="00CC24A1">
        <w:rPr>
          <w:rFonts w:asciiTheme="minorEastAsia" w:hAnsiTheme="minorEastAsia" w:hint="eastAsia"/>
          <w:sz w:val="24"/>
          <w:szCs w:val="24"/>
        </w:rPr>
        <w:t xml:space="preserve">　　</w:t>
      </w:r>
      <w:r w:rsidR="00AC249F" w:rsidRPr="00CC24A1">
        <w:rPr>
          <w:rFonts w:asciiTheme="minorEastAsia" w:hAnsiTheme="minorEastAsia" w:hint="eastAsia"/>
          <w:sz w:val="24"/>
          <w:szCs w:val="24"/>
        </w:rPr>
        <w:t xml:space="preserve">　</w:t>
      </w:r>
      <w:r w:rsidR="00320BBE" w:rsidRPr="00CC24A1">
        <w:rPr>
          <w:rFonts w:asciiTheme="minorEastAsia" w:hAnsiTheme="minorEastAsia" w:hint="eastAsia"/>
          <w:sz w:val="24"/>
          <w:szCs w:val="24"/>
        </w:rPr>
        <w:t>電話：075－414－4600</w:t>
      </w:r>
      <w:r w:rsidR="009D5EB5" w:rsidRPr="00CC24A1">
        <w:rPr>
          <w:rFonts w:asciiTheme="minorEastAsia" w:hAnsiTheme="minorEastAsia" w:hint="eastAsia"/>
          <w:sz w:val="24"/>
          <w:szCs w:val="24"/>
        </w:rPr>
        <w:t>又は</w:t>
      </w:r>
      <w:r w:rsidR="00320BBE" w:rsidRPr="00CC24A1">
        <w:rPr>
          <w:rFonts w:asciiTheme="minorEastAsia" w:hAnsiTheme="minorEastAsia" w:hint="eastAsia"/>
          <w:sz w:val="24"/>
          <w:szCs w:val="24"/>
        </w:rPr>
        <w:t>4596</w:t>
      </w:r>
    </w:p>
    <w:p w:rsidR="00A1282B" w:rsidRPr="00561FDD" w:rsidRDefault="00A1282B" w:rsidP="00CC24A1">
      <w:pPr>
        <w:ind w:firstLineChars="100" w:firstLine="270"/>
        <w:rPr>
          <w:rFonts w:asciiTheme="minorEastAsia" w:hAnsiTheme="minorEastAsia"/>
          <w:sz w:val="24"/>
          <w:szCs w:val="24"/>
        </w:rPr>
      </w:pPr>
    </w:p>
    <w:p w:rsidR="00A90E27" w:rsidRPr="00CC24A1" w:rsidRDefault="004D49A4" w:rsidP="00CC24A1">
      <w:pPr>
        <w:ind w:firstLineChars="100" w:firstLine="270"/>
        <w:rPr>
          <w:rFonts w:asciiTheme="minorEastAsia" w:hAnsiTheme="minorEastAsia"/>
          <w:sz w:val="24"/>
          <w:szCs w:val="24"/>
        </w:rPr>
      </w:pPr>
      <w:r>
        <w:rPr>
          <w:rFonts w:asciiTheme="minorEastAsia" w:hAnsiTheme="minorEastAsia" w:hint="eastAsia"/>
          <w:sz w:val="24"/>
          <w:szCs w:val="24"/>
        </w:rPr>
        <w:t xml:space="preserve">(4) </w:t>
      </w:r>
      <w:r w:rsidR="00A90E27" w:rsidRPr="00CC24A1">
        <w:rPr>
          <w:rFonts w:asciiTheme="minorEastAsia" w:hAnsiTheme="minorEastAsia" w:hint="eastAsia"/>
          <w:sz w:val="24"/>
          <w:szCs w:val="24"/>
        </w:rPr>
        <w:t>注意事項</w:t>
      </w:r>
    </w:p>
    <w:p w:rsidR="004D49A4" w:rsidRDefault="00A90E27" w:rsidP="004D49A4">
      <w:pPr>
        <w:ind w:left="850" w:hangingChars="315" w:hanging="850"/>
        <w:rPr>
          <w:rFonts w:asciiTheme="minorEastAsia" w:hAnsiTheme="minorEastAsia"/>
          <w:sz w:val="24"/>
          <w:szCs w:val="24"/>
        </w:rPr>
      </w:pPr>
      <w:r w:rsidRPr="00CC24A1">
        <w:rPr>
          <w:rFonts w:asciiTheme="minorEastAsia" w:hAnsiTheme="minorEastAsia" w:hint="eastAsia"/>
          <w:sz w:val="24"/>
          <w:szCs w:val="24"/>
        </w:rPr>
        <w:t xml:space="preserve">　　</w:t>
      </w:r>
      <w:r w:rsidR="000360C6" w:rsidRPr="00CC24A1">
        <w:rPr>
          <w:rFonts w:asciiTheme="minorEastAsia" w:hAnsiTheme="minorEastAsia" w:hint="eastAsia"/>
          <w:sz w:val="24"/>
          <w:szCs w:val="24"/>
        </w:rPr>
        <w:t>ア　申請</w:t>
      </w:r>
      <w:r w:rsidRPr="00CC24A1">
        <w:rPr>
          <w:rFonts w:asciiTheme="minorEastAsia" w:hAnsiTheme="minorEastAsia" w:hint="eastAsia"/>
          <w:sz w:val="24"/>
          <w:szCs w:val="24"/>
        </w:rPr>
        <w:t>書類に虚偽の記載、不備等がある場合は対象外となる場合があります。</w:t>
      </w:r>
    </w:p>
    <w:p w:rsidR="004D49A4" w:rsidRDefault="008E01D4" w:rsidP="004D49A4">
      <w:pPr>
        <w:ind w:leftChars="200" w:left="790" w:hangingChars="115" w:hanging="310"/>
        <w:rPr>
          <w:rFonts w:asciiTheme="minorEastAsia" w:hAnsiTheme="minorEastAsia"/>
          <w:sz w:val="24"/>
          <w:szCs w:val="24"/>
        </w:rPr>
      </w:pPr>
      <w:r w:rsidRPr="00CC24A1">
        <w:rPr>
          <w:rFonts w:asciiTheme="minorEastAsia" w:hAnsiTheme="minorEastAsia" w:hint="eastAsia"/>
          <w:sz w:val="24"/>
          <w:szCs w:val="24"/>
        </w:rPr>
        <w:t>イ　補助対象者以外の者及び補助対象とならない経費について申請</w:t>
      </w:r>
      <w:r w:rsidR="00A90E27" w:rsidRPr="00CC24A1">
        <w:rPr>
          <w:rFonts w:asciiTheme="minorEastAsia" w:hAnsiTheme="minorEastAsia" w:hint="eastAsia"/>
          <w:sz w:val="24"/>
          <w:szCs w:val="24"/>
        </w:rPr>
        <w:t>された場合は無効とします。</w:t>
      </w:r>
    </w:p>
    <w:p w:rsidR="004D49A4" w:rsidRDefault="00A90E27" w:rsidP="004D49A4">
      <w:pPr>
        <w:ind w:leftChars="200" w:left="790" w:hangingChars="115" w:hanging="310"/>
        <w:rPr>
          <w:rFonts w:asciiTheme="minorEastAsia" w:hAnsiTheme="minorEastAsia"/>
          <w:sz w:val="24"/>
          <w:szCs w:val="24"/>
        </w:rPr>
      </w:pPr>
      <w:r w:rsidRPr="00CC24A1">
        <w:rPr>
          <w:rFonts w:asciiTheme="minorEastAsia" w:hAnsiTheme="minorEastAsia" w:hint="eastAsia"/>
          <w:sz w:val="24"/>
          <w:szCs w:val="24"/>
        </w:rPr>
        <w:t>ウ　FAX</w:t>
      </w:r>
      <w:r w:rsidR="00F43C81" w:rsidRPr="00CC24A1">
        <w:rPr>
          <w:rFonts w:asciiTheme="minorEastAsia" w:hAnsiTheme="minorEastAsia" w:hint="eastAsia"/>
          <w:sz w:val="24"/>
          <w:szCs w:val="24"/>
        </w:rPr>
        <w:t>及びメールでの受付は行いません</w:t>
      </w:r>
      <w:r w:rsidRPr="00CC24A1">
        <w:rPr>
          <w:rFonts w:asciiTheme="minorEastAsia" w:hAnsiTheme="minorEastAsia" w:hint="eastAsia"/>
          <w:sz w:val="24"/>
          <w:szCs w:val="24"/>
        </w:rPr>
        <w:t>。</w:t>
      </w:r>
    </w:p>
    <w:p w:rsidR="004D49A4" w:rsidRDefault="0038732B" w:rsidP="004D49A4">
      <w:pPr>
        <w:ind w:leftChars="200" w:left="790" w:hangingChars="115" w:hanging="310"/>
        <w:rPr>
          <w:rFonts w:asciiTheme="minorEastAsia" w:hAnsiTheme="minorEastAsia"/>
          <w:sz w:val="24"/>
          <w:szCs w:val="24"/>
        </w:rPr>
      </w:pPr>
      <w:r w:rsidRPr="00CC24A1">
        <w:rPr>
          <w:rFonts w:asciiTheme="minorEastAsia" w:hAnsiTheme="minorEastAsia" w:hint="eastAsia"/>
          <w:sz w:val="24"/>
          <w:szCs w:val="24"/>
        </w:rPr>
        <w:t xml:space="preserve">エ　</w:t>
      </w:r>
      <w:r w:rsidR="00B508A8" w:rsidRPr="00CC24A1">
        <w:rPr>
          <w:rFonts w:asciiTheme="minorEastAsia" w:hAnsiTheme="minorEastAsia" w:hint="eastAsia"/>
          <w:sz w:val="24"/>
          <w:szCs w:val="24"/>
        </w:rPr>
        <w:t>提出された申請書は</w:t>
      </w:r>
      <w:r w:rsidR="008E01D4" w:rsidRPr="00CC24A1">
        <w:rPr>
          <w:rFonts w:asciiTheme="minorEastAsia" w:hAnsiTheme="minorEastAsia" w:hint="eastAsia"/>
          <w:sz w:val="24"/>
          <w:szCs w:val="24"/>
        </w:rPr>
        <w:t>決定、不決定に関わらず</w:t>
      </w:r>
      <w:r w:rsidR="00A90E27" w:rsidRPr="00CC24A1">
        <w:rPr>
          <w:rFonts w:asciiTheme="minorEastAsia" w:hAnsiTheme="minorEastAsia" w:hint="eastAsia"/>
          <w:sz w:val="24"/>
          <w:szCs w:val="24"/>
        </w:rPr>
        <w:t>返却はいたしません。</w:t>
      </w:r>
    </w:p>
    <w:p w:rsidR="004D49A4" w:rsidRDefault="001B1E2C" w:rsidP="004D49A4">
      <w:pPr>
        <w:ind w:leftChars="200" w:left="1060" w:hangingChars="215" w:hanging="580"/>
        <w:rPr>
          <w:rFonts w:asciiTheme="minorEastAsia" w:hAnsiTheme="minorEastAsia"/>
          <w:sz w:val="24"/>
          <w:szCs w:val="24"/>
        </w:rPr>
      </w:pPr>
      <w:r w:rsidRPr="00CC24A1">
        <w:rPr>
          <w:rFonts w:asciiTheme="minorEastAsia" w:hAnsiTheme="minorEastAsia" w:hint="eastAsia"/>
          <w:sz w:val="24"/>
          <w:szCs w:val="24"/>
        </w:rPr>
        <w:t>オ　審査に当たり、必要に応じてヒアリング等させていただきます。</w:t>
      </w:r>
    </w:p>
    <w:p w:rsidR="004D49A4" w:rsidRDefault="00047A9C" w:rsidP="004D49A4">
      <w:pPr>
        <w:ind w:leftChars="400" w:left="1000" w:hangingChars="15" w:hanging="40"/>
        <w:rPr>
          <w:rFonts w:asciiTheme="minorEastAsia" w:hAnsiTheme="minorEastAsia"/>
          <w:color w:val="000000" w:themeColor="text1"/>
          <w:sz w:val="24"/>
          <w:szCs w:val="24"/>
        </w:rPr>
      </w:pPr>
      <w:r w:rsidRPr="00CC24A1">
        <w:rPr>
          <w:rFonts w:asciiTheme="minorEastAsia" w:hAnsiTheme="minorEastAsia" w:hint="eastAsia"/>
          <w:color w:val="000000" w:themeColor="text1"/>
          <w:sz w:val="24"/>
          <w:szCs w:val="24"/>
        </w:rPr>
        <w:lastRenderedPageBreak/>
        <w:t>また</w:t>
      </w:r>
      <w:r w:rsidR="008E01D4" w:rsidRPr="00CC24A1">
        <w:rPr>
          <w:rFonts w:asciiTheme="minorEastAsia" w:hAnsiTheme="minorEastAsia" w:hint="eastAsia"/>
          <w:color w:val="000000" w:themeColor="text1"/>
          <w:sz w:val="24"/>
          <w:szCs w:val="24"/>
        </w:rPr>
        <w:t>、</w:t>
      </w:r>
      <w:r w:rsidRPr="00CC24A1">
        <w:rPr>
          <w:rFonts w:asciiTheme="minorEastAsia" w:hAnsiTheme="minorEastAsia" w:hint="eastAsia"/>
          <w:color w:val="000000" w:themeColor="text1"/>
          <w:sz w:val="24"/>
          <w:szCs w:val="24"/>
        </w:rPr>
        <w:t>状況確認等のために追加の資料を要求することがあります。</w:t>
      </w:r>
    </w:p>
    <w:p w:rsidR="004D49A4" w:rsidRDefault="005D0FC4" w:rsidP="004D49A4">
      <w:pPr>
        <w:ind w:leftChars="200" w:left="750" w:hangingChars="100" w:hanging="270"/>
        <w:rPr>
          <w:rFonts w:asciiTheme="minorEastAsia" w:hAnsiTheme="minorEastAsia"/>
          <w:sz w:val="24"/>
          <w:szCs w:val="24"/>
        </w:rPr>
      </w:pPr>
      <w:r w:rsidRPr="00CC24A1">
        <w:rPr>
          <w:rFonts w:asciiTheme="minorEastAsia" w:hAnsiTheme="minorEastAsia" w:hint="eastAsia"/>
          <w:color w:val="000000" w:themeColor="text1"/>
          <w:sz w:val="24"/>
          <w:szCs w:val="24"/>
        </w:rPr>
        <w:t xml:space="preserve">カ　</w:t>
      </w:r>
      <w:r w:rsidR="008550DF">
        <w:rPr>
          <w:rFonts w:asciiTheme="minorEastAsia" w:hAnsiTheme="minorEastAsia" w:hint="eastAsia"/>
          <w:color w:val="000000" w:themeColor="text1"/>
          <w:sz w:val="24"/>
          <w:szCs w:val="24"/>
        </w:rPr>
        <w:t>補助金</w:t>
      </w:r>
      <w:r w:rsidR="00995C19">
        <w:rPr>
          <w:rFonts w:asciiTheme="minorEastAsia" w:hAnsiTheme="minorEastAsia" w:hint="eastAsia"/>
          <w:color w:val="000000" w:themeColor="text1"/>
          <w:sz w:val="24"/>
          <w:szCs w:val="24"/>
        </w:rPr>
        <w:t>の交付</w:t>
      </w:r>
      <w:bookmarkStart w:id="0" w:name="_GoBack"/>
      <w:bookmarkEnd w:id="0"/>
      <w:r w:rsidRPr="00CC24A1">
        <w:rPr>
          <w:rFonts w:asciiTheme="minorEastAsia" w:hAnsiTheme="minorEastAsia" w:hint="eastAsia"/>
          <w:color w:val="000000" w:themeColor="text1"/>
          <w:sz w:val="24"/>
          <w:szCs w:val="24"/>
        </w:rPr>
        <w:t>決定を受けた法人は、</w:t>
      </w:r>
      <w:r w:rsidR="00047A9C" w:rsidRPr="00CC24A1">
        <w:rPr>
          <w:rFonts w:asciiTheme="minorEastAsia" w:hAnsiTheme="minorEastAsia" w:hint="eastAsia"/>
          <w:color w:val="000000" w:themeColor="text1"/>
          <w:sz w:val="24"/>
          <w:szCs w:val="24"/>
        </w:rPr>
        <w:t>利用している又は利用する予定の</w:t>
      </w:r>
      <w:r w:rsidRPr="00CC24A1">
        <w:rPr>
          <w:rFonts w:asciiTheme="minorEastAsia" w:hAnsiTheme="minorEastAsia" w:hint="eastAsia"/>
          <w:sz w:val="24"/>
          <w:szCs w:val="24"/>
        </w:rPr>
        <w:t>農地</w:t>
      </w:r>
      <w:r w:rsidR="00047A9C" w:rsidRPr="00CC24A1">
        <w:rPr>
          <w:rFonts w:asciiTheme="minorEastAsia" w:hAnsiTheme="minorEastAsia" w:hint="eastAsia"/>
          <w:sz w:val="24"/>
          <w:szCs w:val="24"/>
        </w:rPr>
        <w:t>の権利</w:t>
      </w:r>
      <w:r w:rsidRPr="00CC24A1">
        <w:rPr>
          <w:rFonts w:asciiTheme="minorEastAsia" w:hAnsiTheme="minorEastAsia" w:hint="eastAsia"/>
          <w:sz w:val="24"/>
          <w:szCs w:val="24"/>
        </w:rPr>
        <w:t>に関する書類を提出していただきます。</w:t>
      </w:r>
    </w:p>
    <w:p w:rsidR="00BC3C79" w:rsidRPr="00CC24A1" w:rsidRDefault="00BC3C79" w:rsidP="004D49A4">
      <w:pPr>
        <w:ind w:leftChars="200" w:left="750" w:hangingChars="100" w:hanging="270"/>
        <w:rPr>
          <w:rFonts w:asciiTheme="minorEastAsia" w:hAnsiTheme="minorEastAsia"/>
          <w:sz w:val="24"/>
          <w:szCs w:val="24"/>
        </w:rPr>
      </w:pPr>
      <w:r w:rsidRPr="00CC24A1">
        <w:rPr>
          <w:rFonts w:asciiTheme="minorEastAsia" w:hAnsiTheme="minorEastAsia" w:hint="eastAsia"/>
          <w:sz w:val="24"/>
          <w:szCs w:val="24"/>
        </w:rPr>
        <w:t>キ　申請期間中の質問事項等に対する回答は、公式ホームページ（京のノウフク）</w:t>
      </w:r>
      <w:r w:rsidR="008E01D4" w:rsidRPr="00CC24A1">
        <w:rPr>
          <w:rFonts w:asciiTheme="minorEastAsia" w:hAnsiTheme="minorEastAsia" w:hint="eastAsia"/>
          <w:sz w:val="24"/>
          <w:szCs w:val="24"/>
        </w:rPr>
        <w:t>のお問い合わせフォームより受け付けます。複数の事業所から寄せられると考えられる質問とその回答に</w:t>
      </w:r>
      <w:r w:rsidR="00DD1BF4" w:rsidRPr="00CC24A1">
        <w:rPr>
          <w:rFonts w:asciiTheme="minorEastAsia" w:hAnsiTheme="minorEastAsia" w:hint="eastAsia"/>
          <w:sz w:val="24"/>
          <w:szCs w:val="24"/>
        </w:rPr>
        <w:t>つい</w:t>
      </w:r>
      <w:r w:rsidR="008E01D4" w:rsidRPr="00CC24A1">
        <w:rPr>
          <w:rFonts w:asciiTheme="minorEastAsia" w:hAnsiTheme="minorEastAsia" w:hint="eastAsia"/>
          <w:sz w:val="24"/>
          <w:szCs w:val="24"/>
        </w:rPr>
        <w:t>ては、</w:t>
      </w:r>
      <w:r w:rsidR="00DD1BF4" w:rsidRPr="00CC24A1">
        <w:rPr>
          <w:rFonts w:asciiTheme="minorEastAsia" w:hAnsiTheme="minorEastAsia" w:hint="eastAsia"/>
          <w:sz w:val="24"/>
          <w:szCs w:val="24"/>
        </w:rPr>
        <w:t>公式ホームページ</w:t>
      </w:r>
      <w:r w:rsidR="000550D2" w:rsidRPr="00CC24A1">
        <w:rPr>
          <w:rFonts w:asciiTheme="minorEastAsia" w:hAnsiTheme="minorEastAsia" w:hint="eastAsia"/>
          <w:sz w:val="24"/>
          <w:szCs w:val="24"/>
        </w:rPr>
        <w:t>（京のノウフク）</w:t>
      </w:r>
      <w:r w:rsidRPr="00CC24A1">
        <w:rPr>
          <w:rFonts w:asciiTheme="minorEastAsia" w:hAnsiTheme="minorEastAsia" w:hint="eastAsia"/>
          <w:sz w:val="24"/>
          <w:szCs w:val="24"/>
        </w:rPr>
        <w:t>に掲載します。</w:t>
      </w:r>
    </w:p>
    <w:p w:rsidR="001B1E2C" w:rsidRPr="00CC24A1" w:rsidRDefault="001B1E2C" w:rsidP="00CC24A1">
      <w:pPr>
        <w:ind w:leftChars="200" w:left="750" w:hangingChars="100" w:hanging="270"/>
        <w:rPr>
          <w:rFonts w:asciiTheme="minorEastAsia" w:hAnsiTheme="minorEastAsia"/>
          <w:sz w:val="24"/>
          <w:szCs w:val="24"/>
        </w:rPr>
      </w:pPr>
    </w:p>
    <w:p w:rsidR="004D49A4" w:rsidRDefault="00122B94" w:rsidP="004D49A4">
      <w:pPr>
        <w:rPr>
          <w:rFonts w:asciiTheme="minorEastAsia" w:hAnsiTheme="minorEastAsia"/>
          <w:sz w:val="24"/>
          <w:szCs w:val="24"/>
        </w:rPr>
      </w:pPr>
      <w:r w:rsidRPr="00CC24A1">
        <w:rPr>
          <w:rFonts w:asciiTheme="minorEastAsia" w:hAnsiTheme="minorEastAsia" w:hint="eastAsia"/>
          <w:color w:val="000000" w:themeColor="text1"/>
          <w:sz w:val="24"/>
          <w:szCs w:val="24"/>
        </w:rPr>
        <w:t>６</w:t>
      </w:r>
      <w:r w:rsidR="00620BAD" w:rsidRPr="00CC24A1">
        <w:rPr>
          <w:rFonts w:asciiTheme="minorEastAsia" w:hAnsiTheme="minorEastAsia" w:hint="eastAsia"/>
          <w:color w:val="000000" w:themeColor="text1"/>
          <w:sz w:val="24"/>
          <w:szCs w:val="24"/>
        </w:rPr>
        <w:t xml:space="preserve">　</w:t>
      </w:r>
      <w:r w:rsidR="00620BAD" w:rsidRPr="00CC24A1">
        <w:rPr>
          <w:rFonts w:asciiTheme="minorEastAsia" w:hAnsiTheme="minorEastAsia" w:hint="eastAsia"/>
          <w:sz w:val="24"/>
          <w:szCs w:val="24"/>
        </w:rPr>
        <w:t>審査</w:t>
      </w:r>
      <w:r w:rsidR="009132BA" w:rsidRPr="00CC24A1">
        <w:rPr>
          <w:rFonts w:asciiTheme="minorEastAsia" w:hAnsiTheme="minorEastAsia" w:hint="eastAsia"/>
          <w:sz w:val="24"/>
          <w:szCs w:val="24"/>
        </w:rPr>
        <w:t>等</w:t>
      </w:r>
    </w:p>
    <w:p w:rsidR="004D49A4" w:rsidRDefault="004D49A4" w:rsidP="004D49A4">
      <w:pPr>
        <w:ind w:leftChars="100" w:left="510" w:hangingChars="100" w:hanging="270"/>
        <w:rPr>
          <w:rFonts w:asciiTheme="minorEastAsia" w:hAnsiTheme="minorEastAsia"/>
          <w:sz w:val="24"/>
          <w:szCs w:val="24"/>
        </w:rPr>
      </w:pPr>
      <w:r>
        <w:rPr>
          <w:rFonts w:asciiTheme="minorEastAsia" w:hAnsiTheme="minorEastAsia" w:hint="eastAsia"/>
          <w:sz w:val="24"/>
          <w:szCs w:val="24"/>
        </w:rPr>
        <w:t xml:space="preserve">(1) </w:t>
      </w:r>
      <w:r w:rsidR="00D33046" w:rsidRPr="00CC24A1">
        <w:rPr>
          <w:rFonts w:asciiTheme="minorEastAsia" w:hAnsiTheme="minorEastAsia" w:hint="eastAsia"/>
          <w:sz w:val="24"/>
          <w:szCs w:val="24"/>
        </w:rPr>
        <w:t>提出された書類に基づき、きょうと農福連携センターにおいて審査を行い、</w:t>
      </w:r>
      <w:r w:rsidR="00DD1BF4" w:rsidRPr="00CC24A1">
        <w:rPr>
          <w:rFonts w:asciiTheme="minorEastAsia" w:hAnsiTheme="minorEastAsia" w:hint="eastAsia"/>
          <w:sz w:val="24"/>
          <w:szCs w:val="24"/>
        </w:rPr>
        <w:t>京都府が補助金交付を</w:t>
      </w:r>
      <w:r w:rsidR="00D33046" w:rsidRPr="00CC24A1">
        <w:rPr>
          <w:rFonts w:asciiTheme="minorEastAsia" w:hAnsiTheme="minorEastAsia" w:hint="eastAsia"/>
          <w:sz w:val="24"/>
          <w:szCs w:val="24"/>
        </w:rPr>
        <w:t>決定します。</w:t>
      </w:r>
    </w:p>
    <w:p w:rsidR="00F43C81" w:rsidRPr="00CC24A1" w:rsidRDefault="004D49A4" w:rsidP="004D49A4">
      <w:pPr>
        <w:ind w:leftChars="100" w:left="510" w:hangingChars="100" w:hanging="270"/>
        <w:rPr>
          <w:rFonts w:asciiTheme="minorEastAsia" w:hAnsiTheme="minorEastAsia"/>
          <w:sz w:val="24"/>
          <w:szCs w:val="24"/>
        </w:rPr>
      </w:pPr>
      <w:r>
        <w:rPr>
          <w:rFonts w:asciiTheme="minorEastAsia" w:hAnsiTheme="minorEastAsia" w:hint="eastAsia"/>
          <w:sz w:val="24"/>
          <w:szCs w:val="24"/>
        </w:rPr>
        <w:t xml:space="preserve">(2) </w:t>
      </w:r>
      <w:r w:rsidR="00D33046" w:rsidRPr="00CC24A1">
        <w:rPr>
          <w:rFonts w:asciiTheme="minorEastAsia" w:hAnsiTheme="minorEastAsia" w:hint="eastAsia"/>
          <w:sz w:val="24"/>
          <w:szCs w:val="24"/>
        </w:rPr>
        <w:t>審査は、趣旨及び実現性、継続性</w:t>
      </w:r>
      <w:r w:rsidR="00F5080C" w:rsidRPr="00CC24A1">
        <w:rPr>
          <w:rFonts w:asciiTheme="minorEastAsia" w:hAnsiTheme="minorEastAsia" w:hint="eastAsia"/>
          <w:sz w:val="24"/>
          <w:szCs w:val="24"/>
        </w:rPr>
        <w:t>（法人の財政状況を含む。）</w:t>
      </w:r>
      <w:r w:rsidR="00E85E51" w:rsidRPr="00CC24A1">
        <w:rPr>
          <w:rFonts w:asciiTheme="minorEastAsia" w:hAnsiTheme="minorEastAsia" w:hint="eastAsia"/>
          <w:sz w:val="24"/>
          <w:szCs w:val="24"/>
        </w:rPr>
        <w:t>、効果</w:t>
      </w:r>
      <w:r w:rsidR="00D33046" w:rsidRPr="00CC24A1">
        <w:rPr>
          <w:rFonts w:asciiTheme="minorEastAsia" w:hAnsiTheme="minorEastAsia" w:hint="eastAsia"/>
          <w:sz w:val="24"/>
          <w:szCs w:val="24"/>
        </w:rPr>
        <w:t>のある事業内容であるかどうかを勘案して総合的に行います。</w:t>
      </w:r>
    </w:p>
    <w:p w:rsidR="00A90E27" w:rsidRPr="00CC24A1" w:rsidRDefault="00A90E27" w:rsidP="00F16F57">
      <w:pPr>
        <w:rPr>
          <w:rFonts w:asciiTheme="minorEastAsia" w:hAnsiTheme="minorEastAsia"/>
          <w:sz w:val="24"/>
          <w:szCs w:val="24"/>
        </w:rPr>
      </w:pPr>
    </w:p>
    <w:p w:rsidR="00BC36E6" w:rsidRPr="00CC24A1" w:rsidRDefault="00122B94" w:rsidP="00F16F57">
      <w:pPr>
        <w:rPr>
          <w:rFonts w:asciiTheme="minorEastAsia" w:hAnsiTheme="minorEastAsia"/>
          <w:sz w:val="24"/>
          <w:szCs w:val="24"/>
        </w:rPr>
      </w:pPr>
      <w:r w:rsidRPr="00CC24A1">
        <w:rPr>
          <w:rFonts w:asciiTheme="minorEastAsia" w:hAnsiTheme="minorEastAsia" w:hint="eastAsia"/>
          <w:color w:val="000000" w:themeColor="text1"/>
          <w:sz w:val="24"/>
          <w:szCs w:val="24"/>
        </w:rPr>
        <w:t>７</w:t>
      </w:r>
      <w:r w:rsidR="00AC249F" w:rsidRPr="00CC24A1">
        <w:rPr>
          <w:rFonts w:asciiTheme="minorEastAsia" w:hAnsiTheme="minorEastAsia" w:hint="eastAsia"/>
          <w:sz w:val="24"/>
          <w:szCs w:val="24"/>
        </w:rPr>
        <w:t xml:space="preserve">　</w:t>
      </w:r>
      <w:r w:rsidR="00AE3C5F" w:rsidRPr="00CC24A1">
        <w:rPr>
          <w:rFonts w:asciiTheme="minorEastAsia" w:hAnsiTheme="minorEastAsia" w:hint="eastAsia"/>
          <w:sz w:val="24"/>
          <w:szCs w:val="24"/>
        </w:rPr>
        <w:t>実績報告</w:t>
      </w:r>
    </w:p>
    <w:p w:rsidR="00E85E51" w:rsidRPr="00CC24A1" w:rsidRDefault="00E85E51" w:rsidP="00CC24A1">
      <w:pPr>
        <w:ind w:left="270" w:hangingChars="100" w:hanging="270"/>
        <w:rPr>
          <w:rFonts w:asciiTheme="minorEastAsia" w:hAnsiTheme="minorEastAsia"/>
          <w:sz w:val="24"/>
          <w:szCs w:val="24"/>
        </w:rPr>
      </w:pPr>
      <w:r w:rsidRPr="00CC24A1">
        <w:rPr>
          <w:rFonts w:asciiTheme="minorEastAsia" w:hAnsiTheme="minorEastAsia" w:hint="eastAsia"/>
          <w:sz w:val="24"/>
          <w:szCs w:val="24"/>
        </w:rPr>
        <w:t xml:space="preserve">　　</w:t>
      </w:r>
      <w:r w:rsidR="00AA5ECC" w:rsidRPr="00CC24A1">
        <w:rPr>
          <w:rFonts w:asciiTheme="minorEastAsia" w:hAnsiTheme="minorEastAsia" w:hint="eastAsia"/>
          <w:sz w:val="24"/>
          <w:szCs w:val="24"/>
        </w:rPr>
        <w:t>事業終了</w:t>
      </w:r>
      <w:r w:rsidR="00320BBE" w:rsidRPr="00CC24A1">
        <w:rPr>
          <w:rFonts w:asciiTheme="minorEastAsia" w:hAnsiTheme="minorEastAsia" w:hint="eastAsia"/>
          <w:sz w:val="24"/>
          <w:szCs w:val="24"/>
        </w:rPr>
        <w:t>後、</w:t>
      </w:r>
      <w:r w:rsidR="008550DF">
        <w:rPr>
          <w:rFonts w:asciiTheme="minorEastAsia" w:hAnsiTheme="minorEastAsia" w:hint="eastAsia"/>
          <w:sz w:val="24"/>
          <w:szCs w:val="24"/>
        </w:rPr>
        <w:t>交付要綱</w:t>
      </w:r>
      <w:r w:rsidR="00320BBE" w:rsidRPr="00CC24A1">
        <w:rPr>
          <w:rFonts w:asciiTheme="minorEastAsia" w:hAnsiTheme="minorEastAsia" w:hint="eastAsia"/>
          <w:sz w:val="24"/>
          <w:szCs w:val="24"/>
        </w:rPr>
        <w:t>別記第3号様式及び別紙1～4</w:t>
      </w:r>
      <w:r w:rsidR="00B525FC" w:rsidRPr="00CC24A1">
        <w:rPr>
          <w:rFonts w:asciiTheme="minorEastAsia" w:hAnsiTheme="minorEastAsia" w:hint="eastAsia"/>
          <w:sz w:val="24"/>
          <w:szCs w:val="24"/>
        </w:rPr>
        <w:t>、その他</w:t>
      </w:r>
      <w:r w:rsidR="000A5744" w:rsidRPr="00CC24A1">
        <w:rPr>
          <w:rFonts w:asciiTheme="minorEastAsia" w:hAnsiTheme="minorEastAsia" w:hint="eastAsia"/>
          <w:sz w:val="24"/>
          <w:szCs w:val="24"/>
        </w:rPr>
        <w:t>領収書等支出を証明する書類の提出</w:t>
      </w:r>
      <w:r w:rsidRPr="00CC24A1">
        <w:rPr>
          <w:rFonts w:asciiTheme="minorEastAsia" w:hAnsiTheme="minorEastAsia" w:hint="eastAsia"/>
          <w:sz w:val="24"/>
          <w:szCs w:val="24"/>
        </w:rPr>
        <w:t>により報告を行っていただきます。</w:t>
      </w:r>
      <w:r w:rsidR="00B525FC" w:rsidRPr="00CC24A1">
        <w:rPr>
          <w:rFonts w:asciiTheme="minorEastAsia" w:hAnsiTheme="minorEastAsia" w:hint="eastAsia"/>
          <w:sz w:val="24"/>
          <w:szCs w:val="24"/>
        </w:rPr>
        <w:t xml:space="preserve">　</w:t>
      </w:r>
    </w:p>
    <w:p w:rsidR="00B508A8" w:rsidRDefault="00BB229A" w:rsidP="00CC24A1">
      <w:pPr>
        <w:ind w:left="270" w:hangingChars="100" w:hanging="270"/>
        <w:rPr>
          <w:rFonts w:asciiTheme="minorEastAsia" w:hAnsiTheme="minorEastAsia"/>
          <w:sz w:val="24"/>
          <w:szCs w:val="24"/>
        </w:rPr>
      </w:pPr>
      <w:r w:rsidRPr="00CC24A1">
        <w:rPr>
          <w:rFonts w:asciiTheme="minorEastAsia" w:hAnsiTheme="minorEastAsia" w:hint="eastAsia"/>
          <w:sz w:val="24"/>
          <w:szCs w:val="24"/>
        </w:rPr>
        <w:t xml:space="preserve">　　なお、事業</w:t>
      </w:r>
      <w:r w:rsidR="00B525FC" w:rsidRPr="00CC24A1">
        <w:rPr>
          <w:rFonts w:asciiTheme="minorEastAsia" w:hAnsiTheme="minorEastAsia" w:hint="eastAsia"/>
          <w:sz w:val="24"/>
          <w:szCs w:val="24"/>
        </w:rPr>
        <w:t>成果等については、随時報告を</w:t>
      </w:r>
      <w:r w:rsidR="00AA5ECC" w:rsidRPr="00CC24A1">
        <w:rPr>
          <w:rFonts w:asciiTheme="minorEastAsia" w:hAnsiTheme="minorEastAsia" w:hint="eastAsia"/>
          <w:sz w:val="24"/>
          <w:szCs w:val="24"/>
        </w:rPr>
        <w:t>いただくとともに、</w:t>
      </w:r>
      <w:r w:rsidR="00912040" w:rsidRPr="00CC24A1">
        <w:rPr>
          <w:rFonts w:asciiTheme="minorEastAsia" w:hAnsiTheme="minorEastAsia" w:hint="eastAsia"/>
          <w:sz w:val="24"/>
          <w:szCs w:val="24"/>
        </w:rPr>
        <w:t>補助金交付後においても</w:t>
      </w:r>
      <w:r w:rsidR="003D0917" w:rsidRPr="00CC24A1">
        <w:rPr>
          <w:rFonts w:asciiTheme="minorEastAsia" w:hAnsiTheme="minorEastAsia" w:hint="eastAsia"/>
          <w:sz w:val="24"/>
          <w:szCs w:val="24"/>
        </w:rPr>
        <w:t>実地視察を行う</w:t>
      </w:r>
      <w:r w:rsidR="00B525FC" w:rsidRPr="00CC24A1">
        <w:rPr>
          <w:rFonts w:asciiTheme="minorEastAsia" w:hAnsiTheme="minorEastAsia" w:hint="eastAsia"/>
          <w:sz w:val="24"/>
          <w:szCs w:val="24"/>
        </w:rPr>
        <w:t>場合があります。</w:t>
      </w:r>
    </w:p>
    <w:p w:rsidR="00306B98" w:rsidRDefault="00306B98" w:rsidP="00CC24A1">
      <w:pPr>
        <w:ind w:left="270" w:hangingChars="100" w:hanging="270"/>
        <w:rPr>
          <w:rFonts w:asciiTheme="minorEastAsia" w:hAnsiTheme="minorEastAsia"/>
          <w:sz w:val="24"/>
          <w:szCs w:val="24"/>
        </w:rPr>
      </w:pPr>
    </w:p>
    <w:p w:rsidR="00306B98" w:rsidRDefault="00306B98" w:rsidP="00CC24A1">
      <w:pPr>
        <w:ind w:left="270" w:hangingChars="100" w:hanging="270"/>
        <w:rPr>
          <w:rFonts w:asciiTheme="minorEastAsia" w:hAnsiTheme="minorEastAsia"/>
          <w:sz w:val="24"/>
          <w:szCs w:val="24"/>
        </w:rPr>
      </w:pPr>
      <w:r>
        <w:rPr>
          <w:rFonts w:asciiTheme="minorEastAsia" w:hAnsiTheme="minorEastAsia" w:hint="eastAsia"/>
          <w:sz w:val="24"/>
          <w:szCs w:val="24"/>
        </w:rPr>
        <w:t>８　その他</w:t>
      </w:r>
    </w:p>
    <w:p w:rsidR="00306B98" w:rsidRPr="00CF544F" w:rsidRDefault="00306B98" w:rsidP="00CC24A1">
      <w:pPr>
        <w:ind w:left="270" w:hangingChars="100" w:hanging="270"/>
        <w:rPr>
          <w:rFonts w:asciiTheme="minorEastAsia" w:hAnsiTheme="minorEastAsia"/>
          <w:sz w:val="24"/>
          <w:szCs w:val="24"/>
        </w:rPr>
      </w:pPr>
      <w:r>
        <w:rPr>
          <w:rFonts w:asciiTheme="minorEastAsia" w:hAnsiTheme="minorEastAsia" w:hint="eastAsia"/>
          <w:sz w:val="24"/>
          <w:szCs w:val="24"/>
        </w:rPr>
        <w:t xml:space="preserve">　</w:t>
      </w:r>
      <w:r w:rsidR="001E46AA">
        <w:rPr>
          <w:rFonts w:asciiTheme="minorEastAsia" w:hAnsiTheme="minorEastAsia" w:hint="eastAsia"/>
          <w:sz w:val="24"/>
          <w:szCs w:val="24"/>
        </w:rPr>
        <w:t xml:space="preserve">　</w:t>
      </w:r>
      <w:r w:rsidR="001E46AA" w:rsidRPr="00CF544F">
        <w:rPr>
          <w:rFonts w:asciiTheme="minorEastAsia" w:hAnsiTheme="minorEastAsia" w:hint="eastAsia"/>
          <w:sz w:val="24"/>
          <w:szCs w:val="24"/>
        </w:rPr>
        <w:t>ハード整備に関する経費につきましては、社会福祉法人京都府社会福祉協議会が行う施設整備等融資金貸付事業又は独立行政法人福祉医療機構</w:t>
      </w:r>
      <w:r w:rsidR="005D40EB">
        <w:rPr>
          <w:rFonts w:asciiTheme="minorEastAsia" w:hAnsiTheme="minorEastAsia" w:hint="eastAsia"/>
          <w:sz w:val="24"/>
          <w:szCs w:val="24"/>
        </w:rPr>
        <w:t>が行う福祉貸付事業</w:t>
      </w:r>
      <w:r w:rsidR="001E46AA" w:rsidRPr="00CF544F">
        <w:rPr>
          <w:rFonts w:asciiTheme="minorEastAsia" w:hAnsiTheme="minorEastAsia" w:hint="eastAsia"/>
          <w:sz w:val="24"/>
          <w:szCs w:val="24"/>
        </w:rPr>
        <w:t>から借入れる場合、別途補助を受けられる場合があります。</w:t>
      </w:r>
    </w:p>
    <w:p w:rsidR="001E46AA" w:rsidRPr="00CC24A1" w:rsidRDefault="001E46AA" w:rsidP="00CC24A1">
      <w:pPr>
        <w:ind w:left="270" w:hangingChars="100" w:hanging="270"/>
        <w:rPr>
          <w:rFonts w:asciiTheme="minorEastAsia" w:hAnsiTheme="minorEastAsia"/>
          <w:sz w:val="24"/>
          <w:szCs w:val="24"/>
        </w:rPr>
      </w:pPr>
      <w:r w:rsidRPr="00CF544F">
        <w:rPr>
          <w:rFonts w:asciiTheme="minorEastAsia" w:hAnsiTheme="minorEastAsia" w:hint="eastAsia"/>
          <w:sz w:val="24"/>
          <w:szCs w:val="24"/>
        </w:rPr>
        <w:t xml:space="preserve">　　詳細につきましては、</w:t>
      </w:r>
      <w:r w:rsidR="00CF544F" w:rsidRPr="00CF544F">
        <w:rPr>
          <w:rFonts w:asciiTheme="minorEastAsia" w:hAnsiTheme="minorEastAsia" w:hint="eastAsia"/>
          <w:sz w:val="24"/>
          <w:szCs w:val="24"/>
        </w:rPr>
        <w:t>後日、京都府から情報提供をさせていただきます</w:t>
      </w:r>
      <w:r w:rsidR="004A4F86" w:rsidRPr="00CF544F">
        <w:rPr>
          <w:rFonts w:asciiTheme="minorEastAsia" w:hAnsiTheme="minorEastAsia" w:hint="eastAsia"/>
          <w:sz w:val="24"/>
          <w:szCs w:val="24"/>
        </w:rPr>
        <w:t>。</w:t>
      </w:r>
    </w:p>
    <w:p w:rsidR="004D49A4" w:rsidRDefault="004D49A4">
      <w:pPr>
        <w:widowControl/>
        <w:jc w:val="left"/>
        <w:rPr>
          <w:rFonts w:asciiTheme="minorEastAsia" w:hAnsiTheme="minorEastAsia"/>
          <w:sz w:val="24"/>
          <w:szCs w:val="24"/>
        </w:rPr>
      </w:pPr>
      <w:r>
        <w:rPr>
          <w:rFonts w:asciiTheme="minorEastAsia" w:hAnsiTheme="minorEastAsia"/>
          <w:sz w:val="24"/>
          <w:szCs w:val="24"/>
        </w:rPr>
        <w:br w:type="page"/>
      </w:r>
    </w:p>
    <w:p w:rsidR="00F318DE" w:rsidRDefault="004D49A4" w:rsidP="00F318DE">
      <w:pPr>
        <w:rPr>
          <w:rFonts w:asciiTheme="minorEastAsia" w:hAnsiTheme="minorEastAsia"/>
          <w:sz w:val="24"/>
          <w:szCs w:val="24"/>
        </w:rPr>
      </w:pPr>
      <w:r w:rsidRPr="004D49A4">
        <w:rPr>
          <w:rFonts w:asciiTheme="minorEastAsia" w:hAnsiTheme="minorEastAsia" w:hint="eastAsia"/>
          <w:sz w:val="24"/>
          <w:szCs w:val="24"/>
        </w:rPr>
        <w:lastRenderedPageBreak/>
        <w:t>(参考)</w:t>
      </w:r>
      <w:r w:rsidR="003D100D" w:rsidRPr="00CC24A1">
        <w:rPr>
          <w:rFonts w:asciiTheme="minorEastAsia" w:hAnsiTheme="minorEastAsia" w:hint="eastAsia"/>
          <w:sz w:val="24"/>
          <w:szCs w:val="24"/>
        </w:rPr>
        <w:t xml:space="preserve"> </w:t>
      </w:r>
      <w:r w:rsidR="00F318DE" w:rsidRPr="00CC24A1">
        <w:rPr>
          <w:rFonts w:asciiTheme="minorEastAsia" w:hAnsiTheme="minorEastAsia" w:hint="eastAsia"/>
          <w:sz w:val="24"/>
          <w:szCs w:val="24"/>
        </w:rPr>
        <w:t>法人要件について</w:t>
      </w:r>
    </w:p>
    <w:p w:rsidR="004D49A4" w:rsidRPr="00CC24A1" w:rsidRDefault="004D49A4" w:rsidP="00F318DE">
      <w:pPr>
        <w:rPr>
          <w:rFonts w:asciiTheme="minorEastAsia" w:hAnsiTheme="minorEastAsia"/>
          <w:sz w:val="24"/>
          <w:szCs w:val="24"/>
        </w:rPr>
      </w:pPr>
    </w:p>
    <w:p w:rsidR="00F318DE" w:rsidRPr="00CC24A1" w:rsidRDefault="004D49A4" w:rsidP="004D49A4">
      <w:pPr>
        <w:ind w:firstLineChars="100" w:firstLine="270"/>
        <w:rPr>
          <w:rFonts w:asciiTheme="minorEastAsia" w:hAnsiTheme="minorEastAsia"/>
          <w:sz w:val="24"/>
          <w:szCs w:val="24"/>
        </w:rPr>
      </w:pPr>
      <w:r>
        <w:rPr>
          <w:rFonts w:asciiTheme="minorEastAsia" w:hAnsiTheme="minorEastAsia" w:hint="eastAsia"/>
          <w:sz w:val="24"/>
          <w:szCs w:val="24"/>
        </w:rPr>
        <w:t>○</w:t>
      </w:r>
      <w:r w:rsidR="00F318DE" w:rsidRPr="00CC24A1">
        <w:rPr>
          <w:rFonts w:asciiTheme="minorEastAsia" w:hAnsiTheme="minorEastAsia" w:hint="eastAsia"/>
          <w:sz w:val="24"/>
          <w:szCs w:val="24"/>
        </w:rPr>
        <w:t>平成17年法律第123号第5条第1項に規定する「障害福祉サービス」</w:t>
      </w:r>
    </w:p>
    <w:p w:rsidR="00F318DE" w:rsidRPr="00CC24A1" w:rsidRDefault="00F318DE" w:rsidP="00CC24A1">
      <w:pPr>
        <w:ind w:left="270" w:hangingChars="100" w:hanging="270"/>
        <w:rPr>
          <w:rFonts w:asciiTheme="minorEastAsia" w:hAnsiTheme="minorEastAsia"/>
          <w:sz w:val="24"/>
          <w:szCs w:val="24"/>
        </w:rPr>
      </w:pPr>
      <w:r w:rsidRPr="00CC24A1">
        <w:rPr>
          <w:rFonts w:asciiTheme="minorEastAsia" w:hAnsiTheme="minorEastAsia" w:hint="eastAsia"/>
          <w:sz w:val="24"/>
          <w:szCs w:val="24"/>
        </w:rPr>
        <w:t xml:space="preserve">　</w:t>
      </w:r>
      <w:r w:rsidR="004D49A4">
        <w:rPr>
          <w:rFonts w:asciiTheme="minorEastAsia" w:hAnsiTheme="minorEastAsia" w:hint="eastAsia"/>
          <w:sz w:val="24"/>
          <w:szCs w:val="24"/>
        </w:rPr>
        <w:t xml:space="preserve"> </w:t>
      </w:r>
      <w:r w:rsidRPr="00CC24A1">
        <w:rPr>
          <w:rFonts w:asciiTheme="minorEastAsia" w:hAnsiTheme="minorEastAsia" w:hint="eastAsia"/>
          <w:sz w:val="24"/>
          <w:szCs w:val="24"/>
        </w:rPr>
        <w:t>・</w:t>
      </w:r>
      <w:r w:rsidR="004D49A4">
        <w:rPr>
          <w:rFonts w:asciiTheme="minorEastAsia" w:hAnsiTheme="minorEastAsia" w:hint="eastAsia"/>
          <w:sz w:val="24"/>
          <w:szCs w:val="24"/>
        </w:rPr>
        <w:t xml:space="preserve"> </w:t>
      </w:r>
      <w:r w:rsidRPr="00CC24A1">
        <w:rPr>
          <w:rFonts w:asciiTheme="minorEastAsia" w:hAnsiTheme="minorEastAsia" w:hint="eastAsia"/>
          <w:sz w:val="24"/>
          <w:szCs w:val="24"/>
        </w:rPr>
        <w:t>居宅介護</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重度訪問介護</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同行援護</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行動援護</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療養介護</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生活介護</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短期入所</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重度障害者等包括支援</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施設入所支援</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障害者支援施設</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自律訓練</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就労移行支援</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就労継続支援（A型・B型）</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就労定着支援</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自立生活援助</w:t>
      </w:r>
    </w:p>
    <w:p w:rsidR="003D100D"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共同生活援助</w:t>
      </w:r>
    </w:p>
    <w:p w:rsidR="004D49A4" w:rsidRDefault="004D49A4" w:rsidP="004D49A4">
      <w:pPr>
        <w:ind w:leftChars="100" w:left="240"/>
        <w:rPr>
          <w:rFonts w:asciiTheme="minorEastAsia" w:hAnsiTheme="minorEastAsia"/>
          <w:sz w:val="24"/>
          <w:szCs w:val="24"/>
        </w:rPr>
      </w:pPr>
    </w:p>
    <w:p w:rsidR="00F318DE" w:rsidRPr="00CC24A1" w:rsidRDefault="004D49A4" w:rsidP="004D49A4">
      <w:pPr>
        <w:ind w:leftChars="100" w:left="240"/>
        <w:rPr>
          <w:rFonts w:asciiTheme="minorEastAsia" w:hAnsiTheme="minorEastAsia"/>
          <w:sz w:val="24"/>
          <w:szCs w:val="24"/>
        </w:rPr>
      </w:pPr>
      <w:r>
        <w:rPr>
          <w:rFonts w:asciiTheme="minorEastAsia" w:hAnsiTheme="minorEastAsia" w:hint="eastAsia"/>
          <w:sz w:val="24"/>
          <w:szCs w:val="24"/>
        </w:rPr>
        <w:t>○</w:t>
      </w:r>
      <w:r w:rsidR="00F318DE" w:rsidRPr="00CC24A1">
        <w:rPr>
          <w:rFonts w:asciiTheme="minorEastAsia" w:hAnsiTheme="minorEastAsia" w:hint="eastAsia"/>
          <w:sz w:val="24"/>
          <w:szCs w:val="24"/>
        </w:rPr>
        <w:t>児童福祉法第6条2の2第1項に規定する「障害児通所支援」</w:t>
      </w:r>
    </w:p>
    <w:p w:rsidR="00F318DE" w:rsidRPr="00CC24A1" w:rsidRDefault="00F318DE" w:rsidP="00CC24A1">
      <w:pPr>
        <w:ind w:left="270" w:hangingChars="100" w:hanging="270"/>
        <w:rPr>
          <w:rFonts w:asciiTheme="minorEastAsia" w:hAnsiTheme="minorEastAsia"/>
          <w:sz w:val="24"/>
          <w:szCs w:val="24"/>
        </w:rPr>
      </w:pPr>
      <w:r w:rsidRPr="00CC24A1">
        <w:rPr>
          <w:rFonts w:asciiTheme="minorEastAsia" w:hAnsiTheme="minorEastAsia" w:hint="eastAsia"/>
          <w:sz w:val="24"/>
          <w:szCs w:val="24"/>
        </w:rPr>
        <w:t xml:space="preserve">　</w:t>
      </w:r>
      <w:r w:rsidR="004D49A4">
        <w:rPr>
          <w:rFonts w:asciiTheme="minorEastAsia" w:hAnsiTheme="minorEastAsia" w:hint="eastAsia"/>
          <w:sz w:val="24"/>
          <w:szCs w:val="24"/>
        </w:rPr>
        <w:t xml:space="preserve"> </w:t>
      </w:r>
      <w:r w:rsidRPr="00CC24A1">
        <w:rPr>
          <w:rFonts w:asciiTheme="minorEastAsia" w:hAnsiTheme="minorEastAsia" w:hint="eastAsia"/>
          <w:sz w:val="24"/>
          <w:szCs w:val="24"/>
        </w:rPr>
        <w:t>・</w:t>
      </w:r>
      <w:r w:rsidR="004D49A4">
        <w:rPr>
          <w:rFonts w:asciiTheme="minorEastAsia" w:hAnsiTheme="minorEastAsia" w:hint="eastAsia"/>
          <w:sz w:val="24"/>
          <w:szCs w:val="24"/>
        </w:rPr>
        <w:t xml:space="preserve"> </w:t>
      </w:r>
      <w:r w:rsidRPr="00CC24A1">
        <w:rPr>
          <w:rFonts w:asciiTheme="minorEastAsia" w:hAnsiTheme="minorEastAsia" w:hint="eastAsia"/>
          <w:sz w:val="24"/>
          <w:szCs w:val="24"/>
        </w:rPr>
        <w:t>児童発達支援</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医療型児童発達支援</w:t>
      </w:r>
    </w:p>
    <w:p w:rsidR="00F318DE" w:rsidRPr="004D49A4"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放課後等デイサービス</w:t>
      </w:r>
    </w:p>
    <w:p w:rsidR="00F318DE" w:rsidRDefault="00F318DE" w:rsidP="004D49A4">
      <w:pPr>
        <w:pStyle w:val="a7"/>
        <w:numPr>
          <w:ilvl w:val="0"/>
          <w:numId w:val="10"/>
        </w:numPr>
        <w:ind w:leftChars="0"/>
        <w:rPr>
          <w:rFonts w:asciiTheme="minorEastAsia" w:hAnsiTheme="minorEastAsia"/>
          <w:sz w:val="24"/>
          <w:szCs w:val="24"/>
        </w:rPr>
      </w:pPr>
      <w:r w:rsidRPr="004D49A4">
        <w:rPr>
          <w:rFonts w:asciiTheme="minorEastAsia" w:hAnsiTheme="minorEastAsia" w:hint="eastAsia"/>
          <w:sz w:val="24"/>
          <w:szCs w:val="24"/>
        </w:rPr>
        <w:t>保育所等訪問支援</w:t>
      </w:r>
    </w:p>
    <w:p w:rsidR="004D49A4" w:rsidRPr="004D49A4" w:rsidRDefault="004D49A4" w:rsidP="004D49A4">
      <w:pPr>
        <w:pStyle w:val="a7"/>
        <w:ind w:leftChars="0" w:left="765"/>
        <w:rPr>
          <w:rFonts w:asciiTheme="minorEastAsia" w:hAnsiTheme="minorEastAsia"/>
          <w:sz w:val="24"/>
          <w:szCs w:val="24"/>
        </w:rPr>
      </w:pPr>
    </w:p>
    <w:p w:rsidR="00A1282B" w:rsidRPr="004D49A4" w:rsidRDefault="004D49A4" w:rsidP="004D49A4">
      <w:pPr>
        <w:ind w:leftChars="100" w:left="240"/>
        <w:rPr>
          <w:rFonts w:asciiTheme="minorEastAsia" w:hAnsiTheme="minorEastAsia"/>
          <w:sz w:val="24"/>
          <w:szCs w:val="24"/>
        </w:rPr>
      </w:pPr>
      <w:r>
        <w:rPr>
          <w:rFonts w:asciiTheme="minorEastAsia" w:hAnsiTheme="minorEastAsia" w:hint="eastAsia"/>
          <w:sz w:val="24"/>
          <w:szCs w:val="24"/>
        </w:rPr>
        <w:t>○</w:t>
      </w:r>
      <w:r w:rsidR="00F318DE" w:rsidRPr="00CC24A1">
        <w:rPr>
          <w:rFonts w:asciiTheme="minorEastAsia" w:hAnsiTheme="minorEastAsia" w:hint="eastAsia"/>
          <w:sz w:val="24"/>
          <w:szCs w:val="24"/>
        </w:rPr>
        <w:t>児童福祉法第7条第2項に規定する「障害児入所支援」</w:t>
      </w:r>
    </w:p>
    <w:sectPr w:rsidR="00A1282B" w:rsidRPr="004D49A4" w:rsidSect="004D49A4">
      <w:pgSz w:w="11906" w:h="16838" w:code="9"/>
      <w:pgMar w:top="1418" w:right="1418" w:bottom="1418" w:left="1418" w:header="851" w:footer="992" w:gutter="0"/>
      <w:cols w:space="425"/>
      <w:docGrid w:type="linesAndChars" w:linePitch="34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25" w:rsidRDefault="00977225" w:rsidP="00E778F8">
      <w:r>
        <w:separator/>
      </w:r>
    </w:p>
  </w:endnote>
  <w:endnote w:type="continuationSeparator" w:id="0">
    <w:p w:rsidR="00977225" w:rsidRDefault="00977225" w:rsidP="00E7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25" w:rsidRDefault="00977225" w:rsidP="00E778F8">
      <w:r>
        <w:separator/>
      </w:r>
    </w:p>
  </w:footnote>
  <w:footnote w:type="continuationSeparator" w:id="0">
    <w:p w:rsidR="00977225" w:rsidRDefault="00977225" w:rsidP="00E77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5A9"/>
    <w:multiLevelType w:val="hybridMultilevel"/>
    <w:tmpl w:val="C5D4EFA2"/>
    <w:lvl w:ilvl="0" w:tplc="9482C03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5297E18"/>
    <w:multiLevelType w:val="hybridMultilevel"/>
    <w:tmpl w:val="634A9A04"/>
    <w:lvl w:ilvl="0" w:tplc="4C1A033C">
      <w:start w:val="1"/>
      <w:numFmt w:val="bullet"/>
      <w:lvlText w:val="※"/>
      <w:lvlJc w:val="left"/>
      <w:pPr>
        <w:ind w:left="639" w:hanging="360"/>
      </w:pPr>
      <w:rPr>
        <w:rFonts w:ascii="ＭＳ 明朝" w:eastAsia="ＭＳ 明朝" w:hAnsi="ＭＳ 明朝"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2">
    <w:nsid w:val="23B167FB"/>
    <w:multiLevelType w:val="hybridMultilevel"/>
    <w:tmpl w:val="FDBCC486"/>
    <w:lvl w:ilvl="0" w:tplc="6080918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BB86BD5"/>
    <w:multiLevelType w:val="hybridMultilevel"/>
    <w:tmpl w:val="AB06A8E4"/>
    <w:lvl w:ilvl="0" w:tplc="1F58C32A">
      <w:start w:val="1"/>
      <w:numFmt w:val="decimal"/>
      <w:lvlText w:val="(%1)"/>
      <w:lvlJc w:val="left"/>
      <w:pPr>
        <w:ind w:left="990" w:hanging="720"/>
      </w:pPr>
      <w:rPr>
        <w:rFonts w:hint="eastAsia"/>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nsid w:val="2D9C69C8"/>
    <w:multiLevelType w:val="hybridMultilevel"/>
    <w:tmpl w:val="8B2CAEA2"/>
    <w:lvl w:ilvl="0" w:tplc="9864AB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994895"/>
    <w:multiLevelType w:val="hybridMultilevel"/>
    <w:tmpl w:val="EF089502"/>
    <w:lvl w:ilvl="0" w:tplc="29A8803C">
      <w:start w:val="2"/>
      <w:numFmt w:val="bullet"/>
      <w:lvlText w:val="・"/>
      <w:lvlJc w:val="left"/>
      <w:pPr>
        <w:ind w:left="926" w:hanging="360"/>
      </w:pPr>
      <w:rPr>
        <w:rFonts w:ascii="ＭＳ 明朝" w:eastAsia="ＭＳ 明朝" w:hAnsi="ＭＳ 明朝" w:cstheme="minorBid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6">
    <w:nsid w:val="419774CD"/>
    <w:multiLevelType w:val="hybridMultilevel"/>
    <w:tmpl w:val="F85811DA"/>
    <w:lvl w:ilvl="0" w:tplc="723A9AD2">
      <w:start w:val="1"/>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7">
    <w:nsid w:val="432D4639"/>
    <w:multiLevelType w:val="hybridMultilevel"/>
    <w:tmpl w:val="056C7464"/>
    <w:lvl w:ilvl="0" w:tplc="A522A672">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nsid w:val="57632757"/>
    <w:multiLevelType w:val="hybridMultilevel"/>
    <w:tmpl w:val="ECD2C574"/>
    <w:lvl w:ilvl="0" w:tplc="B802B3CA">
      <w:start w:val="1"/>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9">
    <w:nsid w:val="5C95784F"/>
    <w:multiLevelType w:val="hybridMultilevel"/>
    <w:tmpl w:val="B94069BC"/>
    <w:lvl w:ilvl="0" w:tplc="F8AECFB4">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nsid w:val="64C70524"/>
    <w:multiLevelType w:val="hybridMultilevel"/>
    <w:tmpl w:val="792AA274"/>
    <w:lvl w:ilvl="0" w:tplc="34E2420E">
      <w:numFmt w:val="bullet"/>
      <w:lvlText w:val="・"/>
      <w:lvlJc w:val="left"/>
      <w:pPr>
        <w:ind w:left="630" w:hanging="360"/>
      </w:pPr>
      <w:rPr>
        <w:rFonts w:ascii="ＭＳ 明朝" w:eastAsia="ＭＳ 明朝" w:hAnsi="ＭＳ 明朝" w:cstheme="minorBidi"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1">
    <w:nsid w:val="7D283D3A"/>
    <w:multiLevelType w:val="hybridMultilevel"/>
    <w:tmpl w:val="9F18FFCA"/>
    <w:lvl w:ilvl="0" w:tplc="BD8088B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1"/>
  </w:num>
  <w:num w:numId="4">
    <w:abstractNumId w:val="11"/>
  </w:num>
  <w:num w:numId="5">
    <w:abstractNumId w:val="7"/>
  </w:num>
  <w:num w:numId="6">
    <w:abstractNumId w:val="6"/>
  </w:num>
  <w:num w:numId="7">
    <w:abstractNumId w:val="3"/>
  </w:num>
  <w:num w:numId="8">
    <w:abstractNumId w:val="8"/>
  </w:num>
  <w:num w:numId="9">
    <w:abstractNumId w:val="5"/>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41"/>
  <w:displayHorizontalDrawingGridEvery w:val="0"/>
  <w:characterSpacingControl w:val="compressPunctuationAndJapaneseKana"/>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706"/>
    <w:rsid w:val="000164A9"/>
    <w:rsid w:val="000360C6"/>
    <w:rsid w:val="00037797"/>
    <w:rsid w:val="000422E0"/>
    <w:rsid w:val="00047A9C"/>
    <w:rsid w:val="000532DB"/>
    <w:rsid w:val="000550D2"/>
    <w:rsid w:val="00055919"/>
    <w:rsid w:val="00065D14"/>
    <w:rsid w:val="00065FFF"/>
    <w:rsid w:val="0007459F"/>
    <w:rsid w:val="0009271B"/>
    <w:rsid w:val="000A5744"/>
    <w:rsid w:val="000B3207"/>
    <w:rsid w:val="00114A16"/>
    <w:rsid w:val="00122B94"/>
    <w:rsid w:val="001236FC"/>
    <w:rsid w:val="00124704"/>
    <w:rsid w:val="00125149"/>
    <w:rsid w:val="00141CE1"/>
    <w:rsid w:val="001458EB"/>
    <w:rsid w:val="00150389"/>
    <w:rsid w:val="0016480F"/>
    <w:rsid w:val="0017375B"/>
    <w:rsid w:val="00187FB5"/>
    <w:rsid w:val="001A6967"/>
    <w:rsid w:val="001B1E2C"/>
    <w:rsid w:val="001C0B22"/>
    <w:rsid w:val="001D503C"/>
    <w:rsid w:val="001E2A12"/>
    <w:rsid w:val="001E46AA"/>
    <w:rsid w:val="002024B9"/>
    <w:rsid w:val="00202E33"/>
    <w:rsid w:val="00214363"/>
    <w:rsid w:val="002418D5"/>
    <w:rsid w:val="00246284"/>
    <w:rsid w:val="002610C0"/>
    <w:rsid w:val="00270F19"/>
    <w:rsid w:val="00272F16"/>
    <w:rsid w:val="00293E8E"/>
    <w:rsid w:val="002961E0"/>
    <w:rsid w:val="002A0079"/>
    <w:rsid w:val="002A0A83"/>
    <w:rsid w:val="002A508B"/>
    <w:rsid w:val="002B06E3"/>
    <w:rsid w:val="002C3C46"/>
    <w:rsid w:val="002D183E"/>
    <w:rsid w:val="002D3DEB"/>
    <w:rsid w:val="002D5AA4"/>
    <w:rsid w:val="002D6E77"/>
    <w:rsid w:val="002D7010"/>
    <w:rsid w:val="002F1F52"/>
    <w:rsid w:val="00306B98"/>
    <w:rsid w:val="00320BBE"/>
    <w:rsid w:val="00324ECC"/>
    <w:rsid w:val="003341C2"/>
    <w:rsid w:val="00345271"/>
    <w:rsid w:val="003506C0"/>
    <w:rsid w:val="0035437E"/>
    <w:rsid w:val="00380B5F"/>
    <w:rsid w:val="00385339"/>
    <w:rsid w:val="0038732B"/>
    <w:rsid w:val="003960D9"/>
    <w:rsid w:val="003A3FF9"/>
    <w:rsid w:val="003C581F"/>
    <w:rsid w:val="003D0917"/>
    <w:rsid w:val="003D100D"/>
    <w:rsid w:val="003E37AC"/>
    <w:rsid w:val="00400DC1"/>
    <w:rsid w:val="00406F54"/>
    <w:rsid w:val="0041026D"/>
    <w:rsid w:val="00415ED2"/>
    <w:rsid w:val="00422FDC"/>
    <w:rsid w:val="00424115"/>
    <w:rsid w:val="00431FA8"/>
    <w:rsid w:val="00453ABE"/>
    <w:rsid w:val="00456B48"/>
    <w:rsid w:val="00457D83"/>
    <w:rsid w:val="004642D3"/>
    <w:rsid w:val="004A0B98"/>
    <w:rsid w:val="004A4F86"/>
    <w:rsid w:val="004B3357"/>
    <w:rsid w:val="004D49A4"/>
    <w:rsid w:val="004D5356"/>
    <w:rsid w:val="004D58F7"/>
    <w:rsid w:val="004E41F6"/>
    <w:rsid w:val="004F5098"/>
    <w:rsid w:val="004F6F70"/>
    <w:rsid w:val="005115E7"/>
    <w:rsid w:val="00512E25"/>
    <w:rsid w:val="00514AD2"/>
    <w:rsid w:val="005237CB"/>
    <w:rsid w:val="0052786E"/>
    <w:rsid w:val="00561FDD"/>
    <w:rsid w:val="00562E1A"/>
    <w:rsid w:val="00566E0E"/>
    <w:rsid w:val="005A2C74"/>
    <w:rsid w:val="005B21FF"/>
    <w:rsid w:val="005C3C88"/>
    <w:rsid w:val="005D0FC4"/>
    <w:rsid w:val="005D40EB"/>
    <w:rsid w:val="005F2F43"/>
    <w:rsid w:val="00601FA6"/>
    <w:rsid w:val="0060566D"/>
    <w:rsid w:val="006067BC"/>
    <w:rsid w:val="006070F3"/>
    <w:rsid w:val="00613750"/>
    <w:rsid w:val="00614444"/>
    <w:rsid w:val="00620BAD"/>
    <w:rsid w:val="00631423"/>
    <w:rsid w:val="00652D6F"/>
    <w:rsid w:val="00671647"/>
    <w:rsid w:val="00671CA4"/>
    <w:rsid w:val="006A6C62"/>
    <w:rsid w:val="006B757A"/>
    <w:rsid w:val="006C6246"/>
    <w:rsid w:val="006D22E7"/>
    <w:rsid w:val="006F45FF"/>
    <w:rsid w:val="00701D6C"/>
    <w:rsid w:val="00710212"/>
    <w:rsid w:val="007113F5"/>
    <w:rsid w:val="00722D39"/>
    <w:rsid w:val="007237F8"/>
    <w:rsid w:val="007379FF"/>
    <w:rsid w:val="00754A04"/>
    <w:rsid w:val="00785DED"/>
    <w:rsid w:val="00795371"/>
    <w:rsid w:val="007C68F9"/>
    <w:rsid w:val="007D468C"/>
    <w:rsid w:val="007E5D64"/>
    <w:rsid w:val="007E74EA"/>
    <w:rsid w:val="008105DA"/>
    <w:rsid w:val="00826020"/>
    <w:rsid w:val="00827619"/>
    <w:rsid w:val="00853E21"/>
    <w:rsid w:val="008550DF"/>
    <w:rsid w:val="0085678A"/>
    <w:rsid w:val="0085795A"/>
    <w:rsid w:val="00877DCE"/>
    <w:rsid w:val="008A1196"/>
    <w:rsid w:val="008A7FC1"/>
    <w:rsid w:val="008D7E5C"/>
    <w:rsid w:val="008E01D4"/>
    <w:rsid w:val="008E08B2"/>
    <w:rsid w:val="008E3151"/>
    <w:rsid w:val="008E516F"/>
    <w:rsid w:val="008E7524"/>
    <w:rsid w:val="009018A3"/>
    <w:rsid w:val="00907E51"/>
    <w:rsid w:val="00912040"/>
    <w:rsid w:val="009132BA"/>
    <w:rsid w:val="00914841"/>
    <w:rsid w:val="009244AD"/>
    <w:rsid w:val="00945024"/>
    <w:rsid w:val="00973416"/>
    <w:rsid w:val="00977225"/>
    <w:rsid w:val="00986524"/>
    <w:rsid w:val="009877C4"/>
    <w:rsid w:val="00995C19"/>
    <w:rsid w:val="00996CCF"/>
    <w:rsid w:val="009B4C6E"/>
    <w:rsid w:val="009B5666"/>
    <w:rsid w:val="009C4917"/>
    <w:rsid w:val="009C73AB"/>
    <w:rsid w:val="009C7443"/>
    <w:rsid w:val="009D5EB5"/>
    <w:rsid w:val="009E0875"/>
    <w:rsid w:val="009E56B4"/>
    <w:rsid w:val="009F6623"/>
    <w:rsid w:val="00A022AB"/>
    <w:rsid w:val="00A1282B"/>
    <w:rsid w:val="00A261A8"/>
    <w:rsid w:val="00A519E2"/>
    <w:rsid w:val="00A54B8F"/>
    <w:rsid w:val="00A85E5E"/>
    <w:rsid w:val="00A90E27"/>
    <w:rsid w:val="00A91BF3"/>
    <w:rsid w:val="00AA5ECC"/>
    <w:rsid w:val="00AA69F9"/>
    <w:rsid w:val="00AB5426"/>
    <w:rsid w:val="00AC249F"/>
    <w:rsid w:val="00AC67C0"/>
    <w:rsid w:val="00AE03C3"/>
    <w:rsid w:val="00AE2832"/>
    <w:rsid w:val="00AE3C5F"/>
    <w:rsid w:val="00AF53DE"/>
    <w:rsid w:val="00B12AD0"/>
    <w:rsid w:val="00B1425B"/>
    <w:rsid w:val="00B20401"/>
    <w:rsid w:val="00B35D6A"/>
    <w:rsid w:val="00B508A8"/>
    <w:rsid w:val="00B525FC"/>
    <w:rsid w:val="00B55983"/>
    <w:rsid w:val="00B70A38"/>
    <w:rsid w:val="00B83525"/>
    <w:rsid w:val="00B90768"/>
    <w:rsid w:val="00B93DDD"/>
    <w:rsid w:val="00B96D09"/>
    <w:rsid w:val="00BB229A"/>
    <w:rsid w:val="00BB2787"/>
    <w:rsid w:val="00BB6B62"/>
    <w:rsid w:val="00BB7EF9"/>
    <w:rsid w:val="00BC2EEE"/>
    <w:rsid w:val="00BC36E6"/>
    <w:rsid w:val="00BC3C79"/>
    <w:rsid w:val="00BC4F52"/>
    <w:rsid w:val="00BD40F8"/>
    <w:rsid w:val="00BF57DC"/>
    <w:rsid w:val="00BF5ECD"/>
    <w:rsid w:val="00C0655A"/>
    <w:rsid w:val="00C1096D"/>
    <w:rsid w:val="00C114ED"/>
    <w:rsid w:val="00C17C0B"/>
    <w:rsid w:val="00C31AC2"/>
    <w:rsid w:val="00C53E2B"/>
    <w:rsid w:val="00C65128"/>
    <w:rsid w:val="00C65A8B"/>
    <w:rsid w:val="00C82B49"/>
    <w:rsid w:val="00CA59C7"/>
    <w:rsid w:val="00CB470C"/>
    <w:rsid w:val="00CB60B4"/>
    <w:rsid w:val="00CC24A1"/>
    <w:rsid w:val="00CC47C9"/>
    <w:rsid w:val="00CD0706"/>
    <w:rsid w:val="00CF544F"/>
    <w:rsid w:val="00CF6AA9"/>
    <w:rsid w:val="00D0021D"/>
    <w:rsid w:val="00D1447A"/>
    <w:rsid w:val="00D14AC1"/>
    <w:rsid w:val="00D33046"/>
    <w:rsid w:val="00D35045"/>
    <w:rsid w:val="00D35A39"/>
    <w:rsid w:val="00D35B64"/>
    <w:rsid w:val="00D37F4F"/>
    <w:rsid w:val="00D4377F"/>
    <w:rsid w:val="00D43FF1"/>
    <w:rsid w:val="00D45B2D"/>
    <w:rsid w:val="00D553A9"/>
    <w:rsid w:val="00D564ED"/>
    <w:rsid w:val="00D60F79"/>
    <w:rsid w:val="00D8508C"/>
    <w:rsid w:val="00D928EB"/>
    <w:rsid w:val="00D92B11"/>
    <w:rsid w:val="00D92CB0"/>
    <w:rsid w:val="00DB73B4"/>
    <w:rsid w:val="00DC02BD"/>
    <w:rsid w:val="00DC1F67"/>
    <w:rsid w:val="00DC739D"/>
    <w:rsid w:val="00DD0699"/>
    <w:rsid w:val="00DD1BF4"/>
    <w:rsid w:val="00DD1EA2"/>
    <w:rsid w:val="00DD39AE"/>
    <w:rsid w:val="00DE75D3"/>
    <w:rsid w:val="00DF14BE"/>
    <w:rsid w:val="00DF333E"/>
    <w:rsid w:val="00DF386C"/>
    <w:rsid w:val="00E149A8"/>
    <w:rsid w:val="00E14D43"/>
    <w:rsid w:val="00E407D1"/>
    <w:rsid w:val="00E41BA5"/>
    <w:rsid w:val="00E444CD"/>
    <w:rsid w:val="00E560EA"/>
    <w:rsid w:val="00E62875"/>
    <w:rsid w:val="00E64804"/>
    <w:rsid w:val="00E76048"/>
    <w:rsid w:val="00E76C7E"/>
    <w:rsid w:val="00E778F8"/>
    <w:rsid w:val="00E85E51"/>
    <w:rsid w:val="00E94C22"/>
    <w:rsid w:val="00E951FF"/>
    <w:rsid w:val="00EB2816"/>
    <w:rsid w:val="00EB6010"/>
    <w:rsid w:val="00EC0D07"/>
    <w:rsid w:val="00ED5A03"/>
    <w:rsid w:val="00ED73FE"/>
    <w:rsid w:val="00EE35FA"/>
    <w:rsid w:val="00EE70CD"/>
    <w:rsid w:val="00F00BA1"/>
    <w:rsid w:val="00F04ECD"/>
    <w:rsid w:val="00F15605"/>
    <w:rsid w:val="00F16F57"/>
    <w:rsid w:val="00F21CF5"/>
    <w:rsid w:val="00F2388F"/>
    <w:rsid w:val="00F309D9"/>
    <w:rsid w:val="00F318DE"/>
    <w:rsid w:val="00F36503"/>
    <w:rsid w:val="00F3670C"/>
    <w:rsid w:val="00F43C81"/>
    <w:rsid w:val="00F461C3"/>
    <w:rsid w:val="00F5080C"/>
    <w:rsid w:val="00F5500A"/>
    <w:rsid w:val="00F57497"/>
    <w:rsid w:val="00F63759"/>
    <w:rsid w:val="00F7081D"/>
    <w:rsid w:val="00F71657"/>
    <w:rsid w:val="00F83F58"/>
    <w:rsid w:val="00F931C1"/>
    <w:rsid w:val="00F94FA0"/>
    <w:rsid w:val="00FA7180"/>
    <w:rsid w:val="00FB22E5"/>
    <w:rsid w:val="00FB6805"/>
    <w:rsid w:val="00FC0080"/>
    <w:rsid w:val="00FC01DB"/>
    <w:rsid w:val="00FC25D2"/>
    <w:rsid w:val="00FE7072"/>
    <w:rsid w:val="00FF661C"/>
    <w:rsid w:val="00FF7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8F8"/>
    <w:pPr>
      <w:tabs>
        <w:tab w:val="center" w:pos="4252"/>
        <w:tab w:val="right" w:pos="8504"/>
      </w:tabs>
      <w:snapToGrid w:val="0"/>
    </w:pPr>
  </w:style>
  <w:style w:type="character" w:customStyle="1" w:styleId="a4">
    <w:name w:val="ヘッダー (文字)"/>
    <w:basedOn w:val="a0"/>
    <w:link w:val="a3"/>
    <w:uiPriority w:val="99"/>
    <w:rsid w:val="00E778F8"/>
  </w:style>
  <w:style w:type="paragraph" w:styleId="a5">
    <w:name w:val="footer"/>
    <w:basedOn w:val="a"/>
    <w:link w:val="a6"/>
    <w:uiPriority w:val="99"/>
    <w:unhideWhenUsed/>
    <w:rsid w:val="00E778F8"/>
    <w:pPr>
      <w:tabs>
        <w:tab w:val="center" w:pos="4252"/>
        <w:tab w:val="right" w:pos="8504"/>
      </w:tabs>
      <w:snapToGrid w:val="0"/>
    </w:pPr>
  </w:style>
  <w:style w:type="character" w:customStyle="1" w:styleId="a6">
    <w:name w:val="フッター (文字)"/>
    <w:basedOn w:val="a0"/>
    <w:link w:val="a5"/>
    <w:uiPriority w:val="99"/>
    <w:rsid w:val="00E778F8"/>
  </w:style>
  <w:style w:type="paragraph" w:styleId="a7">
    <w:name w:val="List Paragraph"/>
    <w:basedOn w:val="a"/>
    <w:uiPriority w:val="34"/>
    <w:qFormat/>
    <w:rsid w:val="0085795A"/>
    <w:pPr>
      <w:ind w:leftChars="400" w:left="840"/>
    </w:pPr>
  </w:style>
  <w:style w:type="paragraph" w:styleId="a8">
    <w:name w:val="Balloon Text"/>
    <w:basedOn w:val="a"/>
    <w:link w:val="a9"/>
    <w:uiPriority w:val="99"/>
    <w:semiHidden/>
    <w:unhideWhenUsed/>
    <w:rsid w:val="00431F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F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8F8"/>
    <w:pPr>
      <w:tabs>
        <w:tab w:val="center" w:pos="4252"/>
        <w:tab w:val="right" w:pos="8504"/>
      </w:tabs>
      <w:snapToGrid w:val="0"/>
    </w:pPr>
  </w:style>
  <w:style w:type="character" w:customStyle="1" w:styleId="a4">
    <w:name w:val="ヘッダー (文字)"/>
    <w:basedOn w:val="a0"/>
    <w:link w:val="a3"/>
    <w:uiPriority w:val="99"/>
    <w:rsid w:val="00E778F8"/>
  </w:style>
  <w:style w:type="paragraph" w:styleId="a5">
    <w:name w:val="footer"/>
    <w:basedOn w:val="a"/>
    <w:link w:val="a6"/>
    <w:uiPriority w:val="99"/>
    <w:unhideWhenUsed/>
    <w:rsid w:val="00E778F8"/>
    <w:pPr>
      <w:tabs>
        <w:tab w:val="center" w:pos="4252"/>
        <w:tab w:val="right" w:pos="8504"/>
      </w:tabs>
      <w:snapToGrid w:val="0"/>
    </w:pPr>
  </w:style>
  <w:style w:type="character" w:customStyle="1" w:styleId="a6">
    <w:name w:val="フッター (文字)"/>
    <w:basedOn w:val="a0"/>
    <w:link w:val="a5"/>
    <w:uiPriority w:val="99"/>
    <w:rsid w:val="00E778F8"/>
  </w:style>
  <w:style w:type="paragraph" w:styleId="a7">
    <w:name w:val="List Paragraph"/>
    <w:basedOn w:val="a"/>
    <w:uiPriority w:val="34"/>
    <w:qFormat/>
    <w:rsid w:val="0085795A"/>
    <w:pPr>
      <w:ind w:leftChars="400" w:left="840"/>
    </w:pPr>
  </w:style>
  <w:style w:type="paragraph" w:styleId="a8">
    <w:name w:val="Balloon Text"/>
    <w:basedOn w:val="a"/>
    <w:link w:val="a9"/>
    <w:uiPriority w:val="99"/>
    <w:semiHidden/>
    <w:unhideWhenUsed/>
    <w:rsid w:val="00431F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1F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19E5-4AD9-40EC-89B0-887EBC8B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2019-04-23T12:54:00Z</cp:lastPrinted>
  <dcterms:created xsi:type="dcterms:W3CDTF">2019-04-23T11:39:00Z</dcterms:created>
  <dcterms:modified xsi:type="dcterms:W3CDTF">2019-04-23T12:54:00Z</dcterms:modified>
</cp:coreProperties>
</file>