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74" w:rsidRDefault="001F7E9C">
      <w:pPr>
        <w:rPr>
          <w:rFonts w:hint="default"/>
        </w:rPr>
      </w:pPr>
      <w:r>
        <w:rPr>
          <w:spacing w:val="-2"/>
        </w:rPr>
        <w:t xml:space="preserve">                                                            </w:t>
      </w:r>
      <w:r w:rsidRPr="0042561B">
        <w:rPr>
          <w:spacing w:val="43"/>
          <w:fitText w:val="1988" w:id="1"/>
        </w:rPr>
        <w:t>５障第</w:t>
      </w:r>
      <w:r w:rsidR="0042561B" w:rsidRPr="0042561B">
        <w:rPr>
          <w:spacing w:val="43"/>
          <w:fitText w:val="1988" w:id="1"/>
        </w:rPr>
        <w:t>３０９</w:t>
      </w:r>
      <w:r w:rsidRPr="0042561B">
        <w:rPr>
          <w:spacing w:val="1"/>
          <w:fitText w:val="1988" w:id="1"/>
        </w:rPr>
        <w:t>号</w:t>
      </w:r>
    </w:p>
    <w:p w:rsidR="002D2D74" w:rsidRDefault="001F7E9C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  <w:r>
        <w:t xml:space="preserve">　　　　　</w:t>
      </w:r>
      <w:r>
        <w:rPr>
          <w:spacing w:val="-2"/>
        </w:rPr>
        <w:t xml:space="preserve">        </w:t>
      </w:r>
      <w:r>
        <w:t>令和５年２月</w:t>
      </w:r>
      <w:r w:rsidR="0042561B">
        <w:t>２４</w:t>
      </w:r>
      <w:bookmarkStart w:id="0" w:name="_GoBack"/>
      <w:bookmarkEnd w:id="0"/>
      <w:r>
        <w:t>日</w:t>
      </w:r>
    </w:p>
    <w:p w:rsidR="002D2D74" w:rsidRDefault="002D2D74">
      <w:pPr>
        <w:rPr>
          <w:rFonts w:hint="default"/>
        </w:rPr>
      </w:pPr>
    </w:p>
    <w:p w:rsidR="002D2D74" w:rsidRDefault="001F7E9C">
      <w:pPr>
        <w:rPr>
          <w:rFonts w:hint="default"/>
        </w:rPr>
      </w:pPr>
      <w:r>
        <w:t xml:space="preserve">　障害児通所支援事業所　管理者　様</w:t>
      </w:r>
    </w:p>
    <w:p w:rsidR="002D2D74" w:rsidRDefault="001F7E9C">
      <w:pPr>
        <w:rPr>
          <w:rFonts w:hint="default"/>
        </w:rPr>
      </w:pPr>
      <w:r>
        <w:rPr>
          <w:spacing w:val="-2"/>
        </w:rPr>
        <w:t xml:space="preserve">  </w:t>
      </w:r>
      <w:r>
        <w:t>（京都市除く京都府所管の事業所）</w:t>
      </w:r>
    </w:p>
    <w:p w:rsidR="002D2D74" w:rsidRDefault="001F7E9C">
      <w:pPr>
        <w:rPr>
          <w:rFonts w:hint="default"/>
        </w:rPr>
      </w:pPr>
      <w:r>
        <w:rPr>
          <w:spacing w:val="-2"/>
        </w:rPr>
        <w:t xml:space="preserve">                                                </w:t>
      </w:r>
      <w:r>
        <w:t>京都府健康福祉部障害者支援課長</w:t>
      </w:r>
    </w:p>
    <w:p w:rsidR="002D2D74" w:rsidRDefault="002D2D74">
      <w:pPr>
        <w:rPr>
          <w:rFonts w:hint="default"/>
        </w:rPr>
      </w:pPr>
    </w:p>
    <w:p w:rsidR="002D2D74" w:rsidRDefault="002D2D74">
      <w:pPr>
        <w:rPr>
          <w:rFonts w:hint="default"/>
        </w:rPr>
      </w:pPr>
    </w:p>
    <w:p w:rsidR="002D2D74" w:rsidRDefault="001F7E9C">
      <w:pPr>
        <w:jc w:val="center"/>
        <w:rPr>
          <w:rFonts w:hint="default"/>
        </w:rPr>
      </w:pPr>
      <w:r>
        <w:t>子どもの安心・安全対策支援に係る安全装置の設置等について</w:t>
      </w:r>
    </w:p>
    <w:p w:rsidR="002D2D74" w:rsidRDefault="002D2D74">
      <w:pPr>
        <w:rPr>
          <w:rFonts w:hint="default"/>
        </w:rPr>
      </w:pPr>
    </w:p>
    <w:p w:rsidR="002D2D74" w:rsidRDefault="001F7E9C">
      <w:pPr>
        <w:rPr>
          <w:rFonts w:hint="default"/>
        </w:rPr>
      </w:pPr>
      <w:r>
        <w:t xml:space="preserve">　平素は、本府の障害児支援について、御理解・御尽力を賜りありがとうございます。</w:t>
      </w:r>
    </w:p>
    <w:p w:rsidR="002D2D74" w:rsidRDefault="001F7E9C">
      <w:pPr>
        <w:rPr>
          <w:rFonts w:hint="default"/>
        </w:rPr>
      </w:pPr>
      <w:r>
        <w:t xml:space="preserve">　さて、令和４年９月の静岡県で発生した送迎バスへの児童置き去り死亡事故により、子どもの安心・安全を確保する観点から、障害児通所支援事業所においても、車両送迎に当たり、障害児の所在の確認</w:t>
      </w:r>
      <w:r w:rsidR="00544432">
        <w:t>や安全装置の</w:t>
      </w:r>
      <w:r w:rsidR="00BE02C2">
        <w:t>設置</w:t>
      </w:r>
      <w:r w:rsidR="00544432">
        <w:t>の義務付け</w:t>
      </w:r>
      <w:r>
        <w:t>など安全管理の徹底について、令和４年１２月２８日付けで厚生労働省令が改正され、令和５年４月１日から義務付けされ</w:t>
      </w:r>
      <w:r w:rsidR="00544432">
        <w:t>ることとなります（安全装置の設置については、令和６年３月３１日まで経過措置が設けられます）。</w:t>
      </w:r>
    </w:p>
    <w:p w:rsidR="002D2D74" w:rsidRDefault="001F7E9C">
      <w:pPr>
        <w:rPr>
          <w:rFonts w:hint="default"/>
        </w:rPr>
      </w:pPr>
      <w:r>
        <w:t xml:space="preserve">　この度、京都府においては、</w:t>
      </w:r>
      <w:r w:rsidR="00544432">
        <w:t>別紙のとおり、国の補助を受け、新たに送迎車両への安全装置の設置等子どもの安心・安全対策支援</w:t>
      </w:r>
      <w:r w:rsidR="0054355B">
        <w:t>についての</w:t>
      </w:r>
      <w:r w:rsidR="00544432">
        <w:t>補助制度を</w:t>
      </w:r>
      <w:r>
        <w:t>創設する予定としていますので、お知らせします。</w:t>
      </w:r>
    </w:p>
    <w:p w:rsidR="002D2D74" w:rsidRDefault="001F7E9C">
      <w:pPr>
        <w:rPr>
          <w:rFonts w:hint="default"/>
        </w:rPr>
      </w:pPr>
      <w:r>
        <w:t xml:space="preserve">　なお、国の実施要項等の詳細が提示されていないことや</w:t>
      </w:r>
      <w:r w:rsidR="00544432">
        <w:t>安全装置の</w:t>
      </w:r>
      <w:r>
        <w:t>在庫不足等のため、今年度中に設置完了が困難であることが予想されますので、本府においては、</w:t>
      </w:r>
      <w:r w:rsidR="002D0059">
        <w:t>令和５年度</w:t>
      </w:r>
      <w:r>
        <w:t>執行</w:t>
      </w:r>
      <w:r w:rsidR="00D91011">
        <w:t>と</w:t>
      </w:r>
      <w:r>
        <w:t>することと</w:t>
      </w:r>
      <w:r w:rsidR="00544432">
        <w:t>しております</w:t>
      </w:r>
      <w:r>
        <w:t>。</w:t>
      </w:r>
      <w:r w:rsidR="00D91011">
        <w:t>安全装置については、</w:t>
      </w:r>
      <w:r>
        <w:t>国が認めた装置でない場合や</w:t>
      </w:r>
      <w:r w:rsidR="002D0059">
        <w:t>令和４年度に</w:t>
      </w:r>
      <w:r>
        <w:t>設置された場合は、補助の対象外となりますので、御注意ください。</w:t>
      </w:r>
    </w:p>
    <w:p w:rsidR="002D2D74" w:rsidRDefault="001F7E9C">
      <w:pPr>
        <w:rPr>
          <w:rFonts w:hint="default"/>
        </w:rPr>
      </w:pPr>
      <w:r>
        <w:t xml:space="preserve">　おって、当該補助事業に関する詳細は、後日お知らせします。</w:t>
      </w:r>
    </w:p>
    <w:p w:rsidR="002D2D74" w:rsidRDefault="002D2D74">
      <w:pPr>
        <w:rPr>
          <w:rFonts w:hint="default"/>
        </w:rPr>
      </w:pPr>
    </w:p>
    <w:p w:rsidR="002D2D74" w:rsidRDefault="002D2D74">
      <w:pPr>
        <w:rPr>
          <w:rFonts w:hint="default"/>
        </w:rPr>
      </w:pPr>
    </w:p>
    <w:p w:rsidR="002D2D74" w:rsidRDefault="002D2D74">
      <w:pPr>
        <w:rPr>
          <w:rFonts w:hint="default"/>
        </w:rPr>
      </w:pPr>
    </w:p>
    <w:tbl>
      <w:tblPr>
        <w:tblW w:w="0" w:type="auto"/>
        <w:tblInd w:w="4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997"/>
      </w:tblGrid>
      <w:tr w:rsidR="002D2D74" w:rsidTr="001F7E9C">
        <w:trPr>
          <w:trHeight w:val="7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2D74" w:rsidRDefault="001F7E9C" w:rsidP="002D0059">
            <w:pPr>
              <w:spacing w:line="192" w:lineRule="exact"/>
              <w:jc w:val="center"/>
              <w:rPr>
                <w:rFonts w:hint="default"/>
              </w:rPr>
            </w:pPr>
            <w:r>
              <w:t>担当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2D74" w:rsidRDefault="001F7E9C" w:rsidP="002D0059">
            <w:pPr>
              <w:spacing w:line="192" w:lineRule="exact"/>
              <w:jc w:val="center"/>
              <w:rPr>
                <w:rFonts w:hint="default"/>
              </w:rPr>
            </w:pPr>
            <w:r>
              <w:t>福祉サービス・障害児支援係</w:t>
            </w:r>
          </w:p>
          <w:p w:rsidR="002D0059" w:rsidRDefault="002D0059" w:rsidP="002D0059">
            <w:pPr>
              <w:spacing w:line="192" w:lineRule="exact"/>
              <w:jc w:val="center"/>
              <w:rPr>
                <w:rFonts w:hint="default"/>
              </w:rPr>
            </w:pPr>
          </w:p>
          <w:p w:rsidR="002D0059" w:rsidRDefault="001F7E9C" w:rsidP="002D0059">
            <w:pPr>
              <w:spacing w:line="192" w:lineRule="exact"/>
              <w:jc w:val="center"/>
              <w:rPr>
                <w:rFonts w:hint="default"/>
              </w:rPr>
            </w:pPr>
            <w:r>
              <w:t>石　川（智）</w:t>
            </w:r>
          </w:p>
        </w:tc>
      </w:tr>
      <w:tr w:rsidR="002D2D74" w:rsidTr="001F7E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2D74" w:rsidRDefault="001F7E9C">
            <w:pPr>
              <w:rPr>
                <w:rFonts w:hint="default"/>
              </w:rPr>
            </w:pPr>
            <w:r>
              <w:t>電話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2D74" w:rsidRDefault="001F7E9C">
            <w:pPr>
              <w:jc w:val="center"/>
              <w:rPr>
                <w:rFonts w:hint="default"/>
              </w:rPr>
            </w:pPr>
            <w:r>
              <w:t>０７５－４１４－４６７１</w:t>
            </w:r>
          </w:p>
        </w:tc>
      </w:tr>
      <w:tr w:rsidR="002D2D74" w:rsidTr="001F7E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2D74" w:rsidRDefault="001F7E9C">
            <w:pPr>
              <w:rPr>
                <w:rFonts w:hint="default"/>
              </w:rPr>
            </w:pPr>
            <w:r>
              <w:t>FAX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2D74" w:rsidRDefault="001F7E9C">
            <w:pPr>
              <w:jc w:val="center"/>
              <w:rPr>
                <w:rFonts w:hint="default"/>
              </w:rPr>
            </w:pPr>
            <w:r>
              <w:t>０７５－４１４－４５９７</w:t>
            </w:r>
          </w:p>
        </w:tc>
      </w:tr>
    </w:tbl>
    <w:p w:rsidR="002D2D74" w:rsidRDefault="002D2D74">
      <w:pPr>
        <w:rPr>
          <w:rFonts w:hint="default"/>
        </w:rPr>
      </w:pPr>
    </w:p>
    <w:sectPr w:rsidR="002D2D74">
      <w:footnotePr>
        <w:numRestart w:val="eachPage"/>
      </w:footnotePr>
      <w:endnotePr>
        <w:numFmt w:val="decimal"/>
      </w:endnotePr>
      <w:pgSz w:w="11906" w:h="16838"/>
      <w:pgMar w:top="1701" w:right="1417" w:bottom="1701" w:left="1701" w:header="1134" w:footer="0" w:gutter="0"/>
      <w:cols w:space="720"/>
      <w:docGrid w:type="linesAndChars" w:linePitch="383" w:charSpace="2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4" w:rsidRDefault="001F7E9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2D74" w:rsidRDefault="001F7E9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4" w:rsidRDefault="001F7E9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2D74" w:rsidRDefault="001F7E9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9"/>
  <w:hyphenationZone w:val="0"/>
  <w:drawingGridHorizontalSpacing w:val="388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59"/>
    <w:rsid w:val="001D65C3"/>
    <w:rsid w:val="001F7E9C"/>
    <w:rsid w:val="002D0059"/>
    <w:rsid w:val="002D2D74"/>
    <w:rsid w:val="0042561B"/>
    <w:rsid w:val="0054355B"/>
    <w:rsid w:val="00544432"/>
    <w:rsid w:val="005A2FB3"/>
    <w:rsid w:val="00A8132F"/>
    <w:rsid w:val="00BE02C2"/>
    <w:rsid w:val="00D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BEC3A"/>
  <w15:chartTrackingRefBased/>
  <w15:docId w15:val="{1FDED2CF-B15B-4F98-9DEA-0CF08CB0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01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9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01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智子</dc:creator>
  <cp:keywords/>
  <cp:lastModifiedBy>石川　智子</cp:lastModifiedBy>
  <cp:revision>2</cp:revision>
  <cp:lastPrinted>2023-02-22T08:57:00Z</cp:lastPrinted>
  <dcterms:created xsi:type="dcterms:W3CDTF">2023-02-24T01:48:00Z</dcterms:created>
  <dcterms:modified xsi:type="dcterms:W3CDTF">2023-02-24T01:48:00Z</dcterms:modified>
</cp:coreProperties>
</file>