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B8" w:rsidRDefault="003558B8" w:rsidP="009573C8">
      <w:pPr>
        <w:ind w:right="140"/>
        <w:jc w:val="center"/>
        <w:rPr>
          <w:sz w:val="24"/>
          <w:szCs w:val="24"/>
        </w:rPr>
      </w:pPr>
    </w:p>
    <w:p w:rsidR="003558B8" w:rsidRDefault="003558B8" w:rsidP="009573C8">
      <w:pPr>
        <w:ind w:right="140"/>
        <w:jc w:val="center"/>
        <w:rPr>
          <w:sz w:val="24"/>
          <w:szCs w:val="24"/>
        </w:rPr>
      </w:pPr>
    </w:p>
    <w:p w:rsidR="00C447D9" w:rsidRDefault="008B7AAE" w:rsidP="00E84C5B">
      <w:pPr>
        <w:ind w:right="140"/>
        <w:jc w:val="center"/>
        <w:rPr>
          <w:sz w:val="24"/>
          <w:szCs w:val="24"/>
        </w:rPr>
      </w:pPr>
      <w:r>
        <w:rPr>
          <w:sz w:val="24"/>
          <w:szCs w:val="24"/>
        </w:rPr>
        <w:t>ノウフクマルシェ</w:t>
      </w:r>
      <w:r>
        <w:rPr>
          <w:sz w:val="24"/>
          <w:szCs w:val="24"/>
        </w:rPr>
        <w:t>×</w:t>
      </w:r>
      <w:r>
        <w:rPr>
          <w:sz w:val="24"/>
          <w:szCs w:val="24"/>
        </w:rPr>
        <w:t>観桜祭２０１９</w:t>
      </w:r>
      <w:bookmarkStart w:id="0" w:name="_GoBack"/>
      <w:bookmarkEnd w:id="0"/>
    </w:p>
    <w:p w:rsidR="009573C8" w:rsidRDefault="00C447D9" w:rsidP="00387C8E">
      <w:pPr>
        <w:ind w:right="960"/>
        <w:jc w:val="center"/>
        <w:rPr>
          <w:sz w:val="24"/>
          <w:szCs w:val="24"/>
        </w:rPr>
      </w:pPr>
      <w:r>
        <w:rPr>
          <w:rFonts w:hint="eastAsia"/>
          <w:sz w:val="24"/>
          <w:szCs w:val="24"/>
        </w:rPr>
        <w:t xml:space="preserve">　　　</w:t>
      </w:r>
      <w:r>
        <w:rPr>
          <w:rFonts w:hint="eastAsia"/>
          <w:sz w:val="24"/>
          <w:szCs w:val="24"/>
        </w:rPr>
        <w:t xml:space="preserve"> </w:t>
      </w:r>
      <w:r w:rsidR="00D32249">
        <w:rPr>
          <w:rFonts w:hint="eastAsia"/>
          <w:sz w:val="24"/>
          <w:szCs w:val="24"/>
        </w:rPr>
        <w:t xml:space="preserve">　</w:t>
      </w:r>
      <w:r w:rsidR="00D32249">
        <w:rPr>
          <w:rFonts w:hint="eastAsia"/>
          <w:sz w:val="24"/>
          <w:szCs w:val="24"/>
        </w:rPr>
        <w:t xml:space="preserve"> </w:t>
      </w:r>
    </w:p>
    <w:p w:rsidR="002D1D2F" w:rsidRPr="00387C8E" w:rsidRDefault="009573C8" w:rsidP="00387C8E">
      <w:pPr>
        <w:ind w:right="960"/>
        <w:jc w:val="center"/>
        <w:rPr>
          <w:sz w:val="24"/>
          <w:szCs w:val="24"/>
        </w:rPr>
      </w:pPr>
      <w:r>
        <w:rPr>
          <w:rFonts w:hint="eastAsia"/>
          <w:sz w:val="24"/>
          <w:szCs w:val="24"/>
        </w:rPr>
        <w:t xml:space="preserve">　　　　　</w:t>
      </w:r>
      <w:r w:rsidR="008B7AAE">
        <w:rPr>
          <w:rFonts w:hint="eastAsia"/>
          <w:sz w:val="24"/>
          <w:szCs w:val="24"/>
        </w:rPr>
        <w:t>開催</w:t>
      </w:r>
      <w:r w:rsidR="00977C57" w:rsidRPr="00387C8E">
        <w:rPr>
          <w:rFonts w:hint="eastAsia"/>
          <w:sz w:val="24"/>
          <w:szCs w:val="24"/>
        </w:rPr>
        <w:t>要項</w:t>
      </w:r>
    </w:p>
    <w:p w:rsidR="00977C57" w:rsidRPr="00387C8E" w:rsidRDefault="00977C57" w:rsidP="00387C8E">
      <w:pPr>
        <w:rPr>
          <w:sz w:val="22"/>
        </w:rPr>
      </w:pPr>
    </w:p>
    <w:p w:rsidR="009573C8" w:rsidRPr="009573C8" w:rsidRDefault="009721D1" w:rsidP="009573C8">
      <w:pPr>
        <w:ind w:left="440" w:hangingChars="200" w:hanging="440"/>
        <w:jc w:val="left"/>
        <w:rPr>
          <w:sz w:val="22"/>
        </w:rPr>
      </w:pPr>
      <w:r>
        <w:rPr>
          <w:rFonts w:hint="eastAsia"/>
          <w:sz w:val="22"/>
        </w:rPr>
        <w:t xml:space="preserve">　</w:t>
      </w:r>
      <w:r w:rsidR="001647D4">
        <w:rPr>
          <w:rFonts w:hint="eastAsia"/>
          <w:sz w:val="22"/>
        </w:rPr>
        <w:t xml:space="preserve">　　</w:t>
      </w:r>
      <w:r w:rsidR="008B7AAE">
        <w:rPr>
          <w:sz w:val="22"/>
        </w:rPr>
        <w:t>京都式農福連携事業の一環として、</w:t>
      </w:r>
      <w:r w:rsidR="008B7AAE">
        <w:rPr>
          <w:rFonts w:hint="eastAsia"/>
          <w:sz w:val="22"/>
        </w:rPr>
        <w:t>福祉サービス</w:t>
      </w:r>
      <w:r w:rsidR="009573C8">
        <w:rPr>
          <w:rFonts w:hint="eastAsia"/>
          <w:sz w:val="22"/>
        </w:rPr>
        <w:t>事業所による</w:t>
      </w:r>
      <w:r w:rsidR="008B7AAE">
        <w:rPr>
          <w:rFonts w:hint="eastAsia"/>
          <w:sz w:val="22"/>
        </w:rPr>
        <w:t>製品力の向上や拡販機会の創造を通した工賃向上や就労準備性を促進するため、事業</w:t>
      </w:r>
      <w:r w:rsidR="009573C8">
        <w:rPr>
          <w:rFonts w:hint="eastAsia"/>
          <w:sz w:val="22"/>
        </w:rPr>
        <w:t>啓発・製品販売イベント、</w:t>
      </w:r>
      <w:r w:rsidR="008B7AAE">
        <w:rPr>
          <w:rFonts w:hint="eastAsia"/>
          <w:sz w:val="22"/>
        </w:rPr>
        <w:t>「ノウフクマルシェ×観桜祭２０１９</w:t>
      </w:r>
      <w:r w:rsidR="009573C8">
        <w:rPr>
          <w:rFonts w:hint="eastAsia"/>
          <w:sz w:val="22"/>
        </w:rPr>
        <w:t>」を開催</w:t>
      </w:r>
      <w:r w:rsidR="00E84C5B">
        <w:rPr>
          <w:rFonts w:hint="eastAsia"/>
          <w:sz w:val="22"/>
        </w:rPr>
        <w:t>します</w:t>
      </w:r>
      <w:r w:rsidR="008B7AAE">
        <w:rPr>
          <w:rFonts w:hint="eastAsia"/>
          <w:sz w:val="22"/>
        </w:rPr>
        <w:t>。</w:t>
      </w:r>
    </w:p>
    <w:p w:rsidR="00977C57" w:rsidRPr="008B7AAE" w:rsidRDefault="00977C57" w:rsidP="00977C57">
      <w:pPr>
        <w:jc w:val="left"/>
        <w:rPr>
          <w:sz w:val="22"/>
        </w:rPr>
      </w:pPr>
    </w:p>
    <w:p w:rsidR="00977C57" w:rsidRDefault="009573C8" w:rsidP="001647D4">
      <w:pPr>
        <w:ind w:firstLineChars="100" w:firstLine="220"/>
        <w:jc w:val="left"/>
        <w:rPr>
          <w:sz w:val="22"/>
        </w:rPr>
      </w:pPr>
      <w:r>
        <w:rPr>
          <w:rFonts w:hint="eastAsia"/>
          <w:sz w:val="22"/>
        </w:rPr>
        <w:t>■</w:t>
      </w:r>
      <w:r w:rsidR="00387C8E">
        <w:rPr>
          <w:rFonts w:hint="eastAsia"/>
          <w:sz w:val="22"/>
        </w:rPr>
        <w:t xml:space="preserve"> </w:t>
      </w:r>
      <w:r w:rsidR="008B7AAE">
        <w:rPr>
          <w:rFonts w:hint="eastAsia"/>
          <w:sz w:val="22"/>
        </w:rPr>
        <w:t>「ノウフクマルシェ×観桜祭２０１９」</w:t>
      </w:r>
    </w:p>
    <w:p w:rsidR="004168E3" w:rsidRDefault="004168E3" w:rsidP="00A12E8E">
      <w:pPr>
        <w:ind w:leftChars="100" w:left="430" w:hangingChars="100" w:hanging="220"/>
        <w:jc w:val="left"/>
        <w:rPr>
          <w:sz w:val="22"/>
        </w:rPr>
      </w:pPr>
      <w:r>
        <w:rPr>
          <w:rFonts w:hint="eastAsia"/>
          <w:sz w:val="22"/>
        </w:rPr>
        <w:t xml:space="preserve">　　京都府庁旧本館</w:t>
      </w:r>
      <w:r w:rsidR="00A12E8E">
        <w:rPr>
          <w:rFonts w:hint="eastAsia"/>
          <w:sz w:val="22"/>
        </w:rPr>
        <w:t>南側スペースにて、京都府内の福祉サービス事業所から出店者を募りマルシェ（農産物産市）を開催する。</w:t>
      </w:r>
    </w:p>
    <w:p w:rsidR="00E84C5B" w:rsidRDefault="004974D2" w:rsidP="00C86B68">
      <w:pPr>
        <w:ind w:firstLineChars="100" w:firstLine="220"/>
        <w:jc w:val="left"/>
        <w:rPr>
          <w:rFonts w:hint="eastAsia"/>
          <w:sz w:val="22"/>
        </w:rPr>
      </w:pPr>
      <w:r>
        <w:rPr>
          <w:rFonts w:hint="eastAsia"/>
          <w:sz w:val="22"/>
        </w:rPr>
        <w:t xml:space="preserve">　</w:t>
      </w:r>
    </w:p>
    <w:p w:rsidR="008B7AAE" w:rsidRDefault="004974D2" w:rsidP="00E84C5B">
      <w:pPr>
        <w:ind w:firstLineChars="200" w:firstLine="440"/>
        <w:jc w:val="left"/>
        <w:rPr>
          <w:sz w:val="22"/>
        </w:rPr>
      </w:pPr>
      <w:r>
        <w:rPr>
          <w:rFonts w:hint="eastAsia"/>
          <w:sz w:val="22"/>
        </w:rPr>
        <w:t>日時：３</w:t>
      </w:r>
      <w:r w:rsidR="008B7AAE">
        <w:rPr>
          <w:rFonts w:hint="eastAsia"/>
          <w:sz w:val="22"/>
        </w:rPr>
        <w:t>月２３</w:t>
      </w:r>
      <w:r w:rsidR="00C86B68">
        <w:rPr>
          <w:rFonts w:hint="eastAsia"/>
          <w:sz w:val="22"/>
        </w:rPr>
        <w:t>日（土）</w:t>
      </w:r>
      <w:r w:rsidR="008B7AAE">
        <w:rPr>
          <w:rFonts w:hint="eastAsia"/>
          <w:sz w:val="22"/>
        </w:rPr>
        <w:t>・２４日（日）</w:t>
      </w:r>
    </w:p>
    <w:p w:rsidR="003A6CF9" w:rsidRDefault="008B7AAE" w:rsidP="008B7AAE">
      <w:pPr>
        <w:ind w:firstLineChars="500" w:firstLine="1100"/>
        <w:jc w:val="left"/>
        <w:rPr>
          <w:sz w:val="22"/>
        </w:rPr>
      </w:pPr>
      <w:r>
        <w:rPr>
          <w:rFonts w:hint="eastAsia"/>
          <w:sz w:val="22"/>
        </w:rPr>
        <w:t>１０：００～１７</w:t>
      </w:r>
      <w:r w:rsidR="00C86B68">
        <w:rPr>
          <w:rFonts w:hint="eastAsia"/>
          <w:sz w:val="22"/>
        </w:rPr>
        <w:t>：００</w:t>
      </w:r>
    </w:p>
    <w:p w:rsidR="00E84C5B" w:rsidRDefault="00E84C5B" w:rsidP="00977C57">
      <w:pPr>
        <w:jc w:val="left"/>
        <w:rPr>
          <w:rFonts w:hint="eastAsia"/>
          <w:sz w:val="22"/>
        </w:rPr>
      </w:pPr>
    </w:p>
    <w:p w:rsidR="00E84C5B" w:rsidRDefault="00E84C5B" w:rsidP="00E84C5B">
      <w:pPr>
        <w:ind w:firstLineChars="257" w:firstLine="565"/>
        <w:jc w:val="left"/>
        <w:rPr>
          <w:sz w:val="22"/>
        </w:rPr>
      </w:pPr>
      <w:r>
        <w:rPr>
          <w:rFonts w:hint="eastAsia"/>
          <w:sz w:val="22"/>
          <w:bdr w:val="single" w:sz="4" w:space="0" w:color="auto"/>
        </w:rPr>
        <w:t>マルシェ・オープニング式典</w:t>
      </w:r>
    </w:p>
    <w:p w:rsidR="00E84C5B" w:rsidRPr="007B3B47" w:rsidRDefault="00E84C5B" w:rsidP="00E84C5B">
      <w:pPr>
        <w:ind w:firstLineChars="257" w:firstLine="565"/>
        <w:jc w:val="left"/>
        <w:rPr>
          <w:sz w:val="22"/>
        </w:rPr>
      </w:pPr>
      <w:r>
        <w:rPr>
          <w:rFonts w:hint="eastAsia"/>
          <w:sz w:val="22"/>
        </w:rPr>
        <w:t xml:space="preserve"> </w:t>
      </w:r>
      <w:r>
        <w:rPr>
          <w:rFonts w:hint="eastAsia"/>
          <w:sz w:val="22"/>
        </w:rPr>
        <w:t>２３</w:t>
      </w:r>
      <w:r>
        <w:rPr>
          <w:rFonts w:hint="eastAsia"/>
          <w:sz w:val="22"/>
        </w:rPr>
        <w:t>日（土）１０時００分～１０時３０分</w:t>
      </w:r>
    </w:p>
    <w:p w:rsidR="00E84C5B" w:rsidRDefault="00E84C5B" w:rsidP="00E84C5B">
      <w:pPr>
        <w:ind w:firstLineChars="850" w:firstLine="1870"/>
        <w:jc w:val="left"/>
        <w:rPr>
          <w:sz w:val="22"/>
        </w:rPr>
      </w:pPr>
      <w:r>
        <w:rPr>
          <w:rFonts w:hint="eastAsia"/>
          <w:sz w:val="22"/>
        </w:rPr>
        <w:t>・京都式農福連携事業の取組紹介</w:t>
      </w:r>
    </w:p>
    <w:p w:rsidR="00E84C5B" w:rsidRDefault="00E84C5B" w:rsidP="00E84C5B">
      <w:pPr>
        <w:ind w:firstLineChars="850" w:firstLine="1870"/>
        <w:jc w:val="left"/>
        <w:rPr>
          <w:sz w:val="22"/>
        </w:rPr>
      </w:pPr>
      <w:r>
        <w:rPr>
          <w:rFonts w:hint="eastAsia"/>
          <w:sz w:val="22"/>
        </w:rPr>
        <w:t>・出店事業所紹介</w:t>
      </w:r>
    </w:p>
    <w:p w:rsidR="00E84C5B" w:rsidRDefault="00E84C5B" w:rsidP="00E84C5B">
      <w:pPr>
        <w:ind w:firstLineChars="250" w:firstLine="550"/>
        <w:jc w:val="left"/>
        <w:rPr>
          <w:sz w:val="22"/>
          <w:bdr w:val="single" w:sz="4" w:space="0" w:color="auto"/>
        </w:rPr>
      </w:pPr>
      <w:r>
        <w:rPr>
          <w:rFonts w:hint="eastAsia"/>
          <w:sz w:val="22"/>
          <w:bdr w:val="single" w:sz="4" w:space="0" w:color="auto"/>
        </w:rPr>
        <w:t>第３</w:t>
      </w:r>
      <w:r>
        <w:rPr>
          <w:rFonts w:hint="eastAsia"/>
          <w:sz w:val="22"/>
          <w:bdr w:val="single" w:sz="4" w:space="0" w:color="auto"/>
        </w:rPr>
        <w:t>回京の彩り・コンテスト</w:t>
      </w:r>
    </w:p>
    <w:p w:rsidR="00E84C5B" w:rsidRDefault="00E84C5B" w:rsidP="00E84C5B">
      <w:pPr>
        <w:ind w:firstLineChars="300" w:firstLine="660"/>
        <w:jc w:val="left"/>
        <w:rPr>
          <w:sz w:val="22"/>
        </w:rPr>
      </w:pPr>
      <w:r>
        <w:rPr>
          <w:rFonts w:hint="eastAsia"/>
          <w:sz w:val="22"/>
        </w:rPr>
        <w:t>２３日（土</w:t>
      </w:r>
      <w:r>
        <w:rPr>
          <w:rFonts w:hint="eastAsia"/>
          <w:sz w:val="22"/>
        </w:rPr>
        <w:t>）</w:t>
      </w:r>
      <w:r>
        <w:rPr>
          <w:rFonts w:hint="eastAsia"/>
          <w:sz w:val="22"/>
        </w:rPr>
        <w:t>１３時００分～１４時０</w:t>
      </w:r>
      <w:r>
        <w:rPr>
          <w:rFonts w:hint="eastAsia"/>
          <w:sz w:val="22"/>
        </w:rPr>
        <w:t>０分</w:t>
      </w:r>
    </w:p>
    <w:p w:rsidR="00E84C5B" w:rsidRDefault="00E84C5B" w:rsidP="00E84C5B">
      <w:pPr>
        <w:jc w:val="left"/>
        <w:rPr>
          <w:sz w:val="22"/>
        </w:rPr>
      </w:pPr>
      <w:r>
        <w:rPr>
          <w:rFonts w:hint="eastAsia"/>
          <w:sz w:val="22"/>
        </w:rPr>
        <w:t xml:space="preserve">                 </w:t>
      </w:r>
      <w:r>
        <w:rPr>
          <w:rFonts w:hint="eastAsia"/>
          <w:sz w:val="22"/>
        </w:rPr>
        <w:t>・農福スウィーツ・コンテスト（試食投票）</w:t>
      </w:r>
    </w:p>
    <w:p w:rsidR="00E84C5B" w:rsidRPr="00AC55D7" w:rsidRDefault="00E84C5B" w:rsidP="00E84C5B">
      <w:pPr>
        <w:jc w:val="left"/>
        <w:rPr>
          <w:sz w:val="22"/>
        </w:rPr>
      </w:pPr>
      <w:r>
        <w:rPr>
          <w:rFonts w:hint="eastAsia"/>
          <w:sz w:val="22"/>
        </w:rPr>
        <w:t xml:space="preserve">　　　　　　　　</w:t>
      </w:r>
      <w:r>
        <w:rPr>
          <w:rFonts w:hint="eastAsia"/>
          <w:sz w:val="22"/>
        </w:rPr>
        <w:t xml:space="preserve"> </w:t>
      </w:r>
      <w:r>
        <w:rPr>
          <w:rFonts w:hint="eastAsia"/>
          <w:sz w:val="22"/>
        </w:rPr>
        <w:t>・結果発表・表彰</w:t>
      </w:r>
    </w:p>
    <w:p w:rsidR="00E84C5B" w:rsidRDefault="00E84C5B" w:rsidP="00977C57">
      <w:pPr>
        <w:jc w:val="left"/>
        <w:rPr>
          <w:rFonts w:hint="eastAsia"/>
          <w:sz w:val="22"/>
        </w:rPr>
      </w:pPr>
    </w:p>
    <w:p w:rsidR="00C86B68" w:rsidRDefault="004168E3" w:rsidP="00E84C5B">
      <w:pPr>
        <w:ind w:firstLineChars="200" w:firstLine="440"/>
        <w:jc w:val="left"/>
        <w:rPr>
          <w:sz w:val="22"/>
        </w:rPr>
      </w:pPr>
      <w:r>
        <w:rPr>
          <w:rFonts w:hint="eastAsia"/>
          <w:sz w:val="22"/>
        </w:rPr>
        <w:t>場所：京都府庁旧本館南側スペース</w:t>
      </w:r>
    </w:p>
    <w:p w:rsidR="004168E3" w:rsidRDefault="004168E3" w:rsidP="00977C57">
      <w:pPr>
        <w:jc w:val="left"/>
        <w:rPr>
          <w:sz w:val="22"/>
        </w:rPr>
      </w:pPr>
      <w:r>
        <w:rPr>
          <w:rFonts w:hint="eastAsia"/>
          <w:sz w:val="22"/>
        </w:rPr>
        <w:t xml:space="preserve">　　　　　（京都市上京区下立売通新町西入薮ノ内町）</w:t>
      </w:r>
    </w:p>
    <w:p w:rsidR="00E84C5B" w:rsidRDefault="00C86B68" w:rsidP="00977C57">
      <w:pPr>
        <w:jc w:val="left"/>
        <w:rPr>
          <w:rFonts w:hint="eastAsia"/>
          <w:sz w:val="22"/>
        </w:rPr>
      </w:pPr>
      <w:r>
        <w:rPr>
          <w:rFonts w:hint="eastAsia"/>
          <w:sz w:val="22"/>
        </w:rPr>
        <w:t xml:space="preserve">　　</w:t>
      </w:r>
    </w:p>
    <w:p w:rsidR="00C86B68" w:rsidRPr="00C86B68" w:rsidRDefault="00C86B68" w:rsidP="00E84C5B">
      <w:pPr>
        <w:ind w:firstLineChars="200" w:firstLine="440"/>
        <w:jc w:val="left"/>
        <w:rPr>
          <w:sz w:val="22"/>
        </w:rPr>
      </w:pPr>
      <w:r>
        <w:rPr>
          <w:rFonts w:hint="eastAsia"/>
          <w:sz w:val="22"/>
        </w:rPr>
        <w:t>内容</w:t>
      </w:r>
      <w:r w:rsidR="004168E3">
        <w:rPr>
          <w:rFonts w:hint="eastAsia"/>
          <w:sz w:val="22"/>
        </w:rPr>
        <w:t>：福祉サービス事業所※による出店販売（生鮮野菜・農産加工品</w:t>
      </w:r>
      <w:r>
        <w:rPr>
          <w:rFonts w:hint="eastAsia"/>
          <w:sz w:val="22"/>
        </w:rPr>
        <w:t>・雑貨等）</w:t>
      </w:r>
    </w:p>
    <w:p w:rsidR="004168E3" w:rsidRDefault="00C86B68" w:rsidP="00977C57">
      <w:pPr>
        <w:jc w:val="left"/>
        <w:rPr>
          <w:sz w:val="22"/>
        </w:rPr>
      </w:pPr>
      <w:r>
        <w:rPr>
          <w:rFonts w:hint="eastAsia"/>
          <w:sz w:val="22"/>
        </w:rPr>
        <w:t xml:space="preserve">　　</w:t>
      </w:r>
      <w:r w:rsidR="004168E3">
        <w:rPr>
          <w:rFonts w:hint="eastAsia"/>
          <w:sz w:val="22"/>
        </w:rPr>
        <w:t xml:space="preserve">　　　※就労継続支援Ａ型・Ｂ型事業所、就労移行支援事業所、生活介護事業所</w:t>
      </w:r>
    </w:p>
    <w:p w:rsidR="00E84C5B" w:rsidRDefault="004168E3" w:rsidP="00977C57">
      <w:pPr>
        <w:jc w:val="left"/>
        <w:rPr>
          <w:rFonts w:hint="eastAsia"/>
          <w:sz w:val="22"/>
        </w:rPr>
      </w:pPr>
      <w:r>
        <w:rPr>
          <w:rFonts w:hint="eastAsia"/>
          <w:sz w:val="22"/>
        </w:rPr>
        <w:t xml:space="preserve">　　</w:t>
      </w:r>
    </w:p>
    <w:p w:rsidR="004168E3" w:rsidRDefault="00E84C5B" w:rsidP="00E84C5B">
      <w:pPr>
        <w:ind w:firstLineChars="200" w:firstLine="440"/>
        <w:jc w:val="left"/>
        <w:rPr>
          <w:sz w:val="22"/>
        </w:rPr>
      </w:pPr>
      <w:r>
        <w:rPr>
          <w:rFonts w:hint="eastAsia"/>
          <w:sz w:val="22"/>
        </w:rPr>
        <w:t>申込</w:t>
      </w:r>
      <w:r w:rsidR="004168E3">
        <w:rPr>
          <w:rFonts w:hint="eastAsia"/>
          <w:sz w:val="22"/>
        </w:rPr>
        <w:t>：［定員］：１０施設・事業所</w:t>
      </w:r>
    </w:p>
    <w:p w:rsidR="004168E3" w:rsidRDefault="004168E3" w:rsidP="00977C57">
      <w:pPr>
        <w:jc w:val="left"/>
        <w:rPr>
          <w:rFonts w:hint="eastAsia"/>
          <w:sz w:val="22"/>
        </w:rPr>
      </w:pPr>
      <w:r>
        <w:rPr>
          <w:rFonts w:hint="eastAsia"/>
          <w:sz w:val="22"/>
        </w:rPr>
        <w:t xml:space="preserve">　　　　</w:t>
      </w:r>
      <w:r>
        <w:rPr>
          <w:rFonts w:hint="eastAsia"/>
          <w:sz w:val="22"/>
        </w:rPr>
        <w:t xml:space="preserve"> </w:t>
      </w:r>
      <w:r w:rsidR="00E84C5B">
        <w:rPr>
          <w:rFonts w:hint="eastAsia"/>
          <w:sz w:val="22"/>
        </w:rPr>
        <w:t>［応募］：平成３１年３月１１日（月</w:t>
      </w:r>
      <w:r>
        <w:rPr>
          <w:rFonts w:hint="eastAsia"/>
          <w:sz w:val="22"/>
        </w:rPr>
        <w:t>）まで</w:t>
      </w:r>
    </w:p>
    <w:p w:rsidR="00E84C5B" w:rsidRDefault="00E84C5B" w:rsidP="00977C57">
      <w:pPr>
        <w:jc w:val="left"/>
        <w:rPr>
          <w:rFonts w:hint="eastAsia"/>
          <w:sz w:val="22"/>
        </w:rPr>
      </w:pPr>
    </w:p>
    <w:p w:rsidR="00E84C5B" w:rsidRPr="004168E3" w:rsidRDefault="00E84C5B" w:rsidP="00977C57">
      <w:pPr>
        <w:jc w:val="left"/>
        <w:rPr>
          <w:sz w:val="22"/>
        </w:rPr>
      </w:pPr>
    </w:p>
    <w:p w:rsidR="004168E3" w:rsidRDefault="004168E3" w:rsidP="00977C57">
      <w:pPr>
        <w:jc w:val="left"/>
        <w:rPr>
          <w:sz w:val="22"/>
        </w:rPr>
      </w:pPr>
    </w:p>
    <w:p w:rsidR="0042301D" w:rsidRDefault="0042301D" w:rsidP="00E84C5B">
      <w:pPr>
        <w:jc w:val="left"/>
        <w:rPr>
          <w:rFonts w:hint="eastAsia"/>
          <w:sz w:val="22"/>
        </w:rPr>
      </w:pPr>
    </w:p>
    <w:p w:rsidR="00E84C5B" w:rsidRDefault="00E84C5B" w:rsidP="00E84C5B">
      <w:pPr>
        <w:jc w:val="left"/>
        <w:rPr>
          <w:rFonts w:hint="eastAsia"/>
          <w:sz w:val="22"/>
        </w:rPr>
      </w:pPr>
    </w:p>
    <w:p w:rsidR="00E84C5B" w:rsidRDefault="00E84C5B" w:rsidP="00E84C5B">
      <w:pPr>
        <w:jc w:val="left"/>
        <w:rPr>
          <w:rFonts w:hint="eastAsia"/>
          <w:sz w:val="22"/>
        </w:rPr>
      </w:pPr>
    </w:p>
    <w:p w:rsidR="00E84C5B" w:rsidRPr="00505401" w:rsidRDefault="00E84C5B" w:rsidP="00E84C5B">
      <w:pPr>
        <w:jc w:val="center"/>
        <w:rPr>
          <w:sz w:val="22"/>
        </w:rPr>
      </w:pPr>
      <w:r>
        <w:rPr>
          <w:rFonts w:hint="eastAsia"/>
          <w:sz w:val="22"/>
        </w:rPr>
        <w:t>きょうと農福連携センター</w:t>
      </w:r>
    </w:p>
    <w:sectPr w:rsidR="00E84C5B" w:rsidRPr="00505401" w:rsidSect="00410A81">
      <w:pgSz w:w="11906" w:h="16838"/>
      <w:pgMar w:top="56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7A7" w:rsidRDefault="004737A7" w:rsidP="009721D1">
      <w:r>
        <w:separator/>
      </w:r>
    </w:p>
  </w:endnote>
  <w:endnote w:type="continuationSeparator" w:id="0">
    <w:p w:rsidR="004737A7" w:rsidRDefault="004737A7" w:rsidP="0097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7A7" w:rsidRDefault="004737A7" w:rsidP="009721D1">
      <w:r>
        <w:separator/>
      </w:r>
    </w:p>
  </w:footnote>
  <w:footnote w:type="continuationSeparator" w:id="0">
    <w:p w:rsidR="004737A7" w:rsidRDefault="004737A7" w:rsidP="00972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5A3D"/>
    <w:multiLevelType w:val="hybridMultilevel"/>
    <w:tmpl w:val="4992DC18"/>
    <w:lvl w:ilvl="0" w:tplc="AF783616">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nsid w:val="4D643EFD"/>
    <w:multiLevelType w:val="hybridMultilevel"/>
    <w:tmpl w:val="60122E82"/>
    <w:lvl w:ilvl="0" w:tplc="04CEAEE6">
      <w:numFmt w:val="bullet"/>
      <w:lvlText w:val="・"/>
      <w:lvlJc w:val="left"/>
      <w:pPr>
        <w:ind w:left="805" w:hanging="360"/>
      </w:pPr>
      <w:rPr>
        <w:rFonts w:ascii="ＭＳ 明朝" w:eastAsia="ＭＳ 明朝" w:hAnsi="ＭＳ 明朝" w:cstheme="minorBidi"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57"/>
    <w:rsid w:val="000019F2"/>
    <w:rsid w:val="00013E8D"/>
    <w:rsid w:val="000208CD"/>
    <w:rsid w:val="00021AE1"/>
    <w:rsid w:val="00137B1C"/>
    <w:rsid w:val="001566C4"/>
    <w:rsid w:val="001647D4"/>
    <w:rsid w:val="00171C88"/>
    <w:rsid w:val="00172401"/>
    <w:rsid w:val="001A44AA"/>
    <w:rsid w:val="001E2817"/>
    <w:rsid w:val="002362FC"/>
    <w:rsid w:val="00254D55"/>
    <w:rsid w:val="002D1D2F"/>
    <w:rsid w:val="003554B3"/>
    <w:rsid w:val="003558B8"/>
    <w:rsid w:val="00361EDA"/>
    <w:rsid w:val="00387C8E"/>
    <w:rsid w:val="003A3466"/>
    <w:rsid w:val="003A6CF9"/>
    <w:rsid w:val="00410A81"/>
    <w:rsid w:val="004168E3"/>
    <w:rsid w:val="0042301D"/>
    <w:rsid w:val="00452E1A"/>
    <w:rsid w:val="00464C7A"/>
    <w:rsid w:val="004737A7"/>
    <w:rsid w:val="004974D2"/>
    <w:rsid w:val="00505401"/>
    <w:rsid w:val="00505D15"/>
    <w:rsid w:val="00531AAC"/>
    <w:rsid w:val="00562177"/>
    <w:rsid w:val="00590DC8"/>
    <w:rsid w:val="005B3E93"/>
    <w:rsid w:val="005F6364"/>
    <w:rsid w:val="006022DC"/>
    <w:rsid w:val="006B4950"/>
    <w:rsid w:val="00716EC3"/>
    <w:rsid w:val="00720B41"/>
    <w:rsid w:val="00726507"/>
    <w:rsid w:val="007329D3"/>
    <w:rsid w:val="0074712E"/>
    <w:rsid w:val="00761534"/>
    <w:rsid w:val="007B7185"/>
    <w:rsid w:val="007C0C35"/>
    <w:rsid w:val="00805A59"/>
    <w:rsid w:val="008068EC"/>
    <w:rsid w:val="0080731D"/>
    <w:rsid w:val="00811F20"/>
    <w:rsid w:val="00820973"/>
    <w:rsid w:val="008B7AAE"/>
    <w:rsid w:val="008F2FE4"/>
    <w:rsid w:val="009573C8"/>
    <w:rsid w:val="009721D1"/>
    <w:rsid w:val="00977C57"/>
    <w:rsid w:val="009872AE"/>
    <w:rsid w:val="009C36DC"/>
    <w:rsid w:val="00A12E8E"/>
    <w:rsid w:val="00AE3815"/>
    <w:rsid w:val="00AF4AEC"/>
    <w:rsid w:val="00B24D99"/>
    <w:rsid w:val="00B31610"/>
    <w:rsid w:val="00B57E38"/>
    <w:rsid w:val="00B96690"/>
    <w:rsid w:val="00BD3633"/>
    <w:rsid w:val="00BD5AC2"/>
    <w:rsid w:val="00BF7F21"/>
    <w:rsid w:val="00C10752"/>
    <w:rsid w:val="00C447D9"/>
    <w:rsid w:val="00C71CE1"/>
    <w:rsid w:val="00C74D92"/>
    <w:rsid w:val="00C761DB"/>
    <w:rsid w:val="00C86B68"/>
    <w:rsid w:val="00CB5C20"/>
    <w:rsid w:val="00CC4155"/>
    <w:rsid w:val="00CE086D"/>
    <w:rsid w:val="00D07D03"/>
    <w:rsid w:val="00D32249"/>
    <w:rsid w:val="00D45FCB"/>
    <w:rsid w:val="00D50553"/>
    <w:rsid w:val="00D75296"/>
    <w:rsid w:val="00D90634"/>
    <w:rsid w:val="00DC4852"/>
    <w:rsid w:val="00DE7671"/>
    <w:rsid w:val="00E03BCC"/>
    <w:rsid w:val="00E1298E"/>
    <w:rsid w:val="00E2476A"/>
    <w:rsid w:val="00E35249"/>
    <w:rsid w:val="00E84C5B"/>
    <w:rsid w:val="00EC000C"/>
    <w:rsid w:val="00EF660C"/>
    <w:rsid w:val="00F50AA6"/>
    <w:rsid w:val="00F5437D"/>
    <w:rsid w:val="00F649F4"/>
    <w:rsid w:val="00F67621"/>
    <w:rsid w:val="00FA1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1D1"/>
    <w:pPr>
      <w:tabs>
        <w:tab w:val="center" w:pos="4252"/>
        <w:tab w:val="right" w:pos="8504"/>
      </w:tabs>
      <w:snapToGrid w:val="0"/>
    </w:pPr>
  </w:style>
  <w:style w:type="character" w:customStyle="1" w:styleId="a4">
    <w:name w:val="ヘッダー (文字)"/>
    <w:basedOn w:val="a0"/>
    <w:link w:val="a3"/>
    <w:uiPriority w:val="99"/>
    <w:rsid w:val="009721D1"/>
  </w:style>
  <w:style w:type="paragraph" w:styleId="a5">
    <w:name w:val="footer"/>
    <w:basedOn w:val="a"/>
    <w:link w:val="a6"/>
    <w:uiPriority w:val="99"/>
    <w:unhideWhenUsed/>
    <w:rsid w:val="009721D1"/>
    <w:pPr>
      <w:tabs>
        <w:tab w:val="center" w:pos="4252"/>
        <w:tab w:val="right" w:pos="8504"/>
      </w:tabs>
      <w:snapToGrid w:val="0"/>
    </w:pPr>
  </w:style>
  <w:style w:type="character" w:customStyle="1" w:styleId="a6">
    <w:name w:val="フッター (文字)"/>
    <w:basedOn w:val="a0"/>
    <w:link w:val="a5"/>
    <w:uiPriority w:val="99"/>
    <w:rsid w:val="009721D1"/>
  </w:style>
  <w:style w:type="character" w:styleId="a7">
    <w:name w:val="Hyperlink"/>
    <w:basedOn w:val="a0"/>
    <w:uiPriority w:val="99"/>
    <w:unhideWhenUsed/>
    <w:rsid w:val="00761534"/>
    <w:rPr>
      <w:color w:val="0000FF" w:themeColor="hyperlink"/>
      <w:u w:val="single"/>
    </w:rPr>
  </w:style>
  <w:style w:type="paragraph" w:styleId="a8">
    <w:name w:val="List Paragraph"/>
    <w:basedOn w:val="a"/>
    <w:uiPriority w:val="34"/>
    <w:qFormat/>
    <w:rsid w:val="006022DC"/>
    <w:pPr>
      <w:ind w:leftChars="400" w:left="840"/>
    </w:pPr>
  </w:style>
  <w:style w:type="paragraph" w:styleId="a9">
    <w:name w:val="Date"/>
    <w:basedOn w:val="a"/>
    <w:next w:val="a"/>
    <w:link w:val="aa"/>
    <w:uiPriority w:val="99"/>
    <w:semiHidden/>
    <w:unhideWhenUsed/>
    <w:rsid w:val="00AF4AEC"/>
  </w:style>
  <w:style w:type="character" w:customStyle="1" w:styleId="aa">
    <w:name w:val="日付 (文字)"/>
    <w:basedOn w:val="a0"/>
    <w:link w:val="a9"/>
    <w:uiPriority w:val="99"/>
    <w:semiHidden/>
    <w:rsid w:val="00AF4AEC"/>
  </w:style>
  <w:style w:type="paragraph" w:styleId="ab">
    <w:name w:val="Balloon Text"/>
    <w:basedOn w:val="a"/>
    <w:link w:val="ac"/>
    <w:uiPriority w:val="99"/>
    <w:semiHidden/>
    <w:unhideWhenUsed/>
    <w:rsid w:val="003558B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558B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1D1"/>
    <w:pPr>
      <w:tabs>
        <w:tab w:val="center" w:pos="4252"/>
        <w:tab w:val="right" w:pos="8504"/>
      </w:tabs>
      <w:snapToGrid w:val="0"/>
    </w:pPr>
  </w:style>
  <w:style w:type="character" w:customStyle="1" w:styleId="a4">
    <w:name w:val="ヘッダー (文字)"/>
    <w:basedOn w:val="a0"/>
    <w:link w:val="a3"/>
    <w:uiPriority w:val="99"/>
    <w:rsid w:val="009721D1"/>
  </w:style>
  <w:style w:type="paragraph" w:styleId="a5">
    <w:name w:val="footer"/>
    <w:basedOn w:val="a"/>
    <w:link w:val="a6"/>
    <w:uiPriority w:val="99"/>
    <w:unhideWhenUsed/>
    <w:rsid w:val="009721D1"/>
    <w:pPr>
      <w:tabs>
        <w:tab w:val="center" w:pos="4252"/>
        <w:tab w:val="right" w:pos="8504"/>
      </w:tabs>
      <w:snapToGrid w:val="0"/>
    </w:pPr>
  </w:style>
  <w:style w:type="character" w:customStyle="1" w:styleId="a6">
    <w:name w:val="フッター (文字)"/>
    <w:basedOn w:val="a0"/>
    <w:link w:val="a5"/>
    <w:uiPriority w:val="99"/>
    <w:rsid w:val="009721D1"/>
  </w:style>
  <w:style w:type="character" w:styleId="a7">
    <w:name w:val="Hyperlink"/>
    <w:basedOn w:val="a0"/>
    <w:uiPriority w:val="99"/>
    <w:unhideWhenUsed/>
    <w:rsid w:val="00761534"/>
    <w:rPr>
      <w:color w:val="0000FF" w:themeColor="hyperlink"/>
      <w:u w:val="single"/>
    </w:rPr>
  </w:style>
  <w:style w:type="paragraph" w:styleId="a8">
    <w:name w:val="List Paragraph"/>
    <w:basedOn w:val="a"/>
    <w:uiPriority w:val="34"/>
    <w:qFormat/>
    <w:rsid w:val="006022DC"/>
    <w:pPr>
      <w:ind w:leftChars="400" w:left="840"/>
    </w:pPr>
  </w:style>
  <w:style w:type="paragraph" w:styleId="a9">
    <w:name w:val="Date"/>
    <w:basedOn w:val="a"/>
    <w:next w:val="a"/>
    <w:link w:val="aa"/>
    <w:uiPriority w:val="99"/>
    <w:semiHidden/>
    <w:unhideWhenUsed/>
    <w:rsid w:val="00AF4AEC"/>
  </w:style>
  <w:style w:type="character" w:customStyle="1" w:styleId="aa">
    <w:name w:val="日付 (文字)"/>
    <w:basedOn w:val="a0"/>
    <w:link w:val="a9"/>
    <w:uiPriority w:val="99"/>
    <w:semiHidden/>
    <w:rsid w:val="00AF4AEC"/>
  </w:style>
  <w:style w:type="paragraph" w:styleId="ab">
    <w:name w:val="Balloon Text"/>
    <w:basedOn w:val="a"/>
    <w:link w:val="ac"/>
    <w:uiPriority w:val="99"/>
    <w:semiHidden/>
    <w:unhideWhenUsed/>
    <w:rsid w:val="003558B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558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9EA0E-08F5-496C-9FD7-0EE6DFFB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shiga</dc:creator>
  <cp:lastModifiedBy>＊</cp:lastModifiedBy>
  <cp:revision>2</cp:revision>
  <cp:lastPrinted>2019-02-26T00:08:00Z</cp:lastPrinted>
  <dcterms:created xsi:type="dcterms:W3CDTF">2019-02-26T00:10:00Z</dcterms:created>
  <dcterms:modified xsi:type="dcterms:W3CDTF">2019-02-26T00:10:00Z</dcterms:modified>
</cp:coreProperties>
</file>