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86" w:rsidRPr="001D4CA1" w:rsidRDefault="00087D02" w:rsidP="007D1286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別紙</w:t>
      </w:r>
      <w:r w:rsidR="0048263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補助事業実績報告書</w:t>
      </w:r>
    </w:p>
    <w:p w:rsidR="00EA2B29" w:rsidRPr="00D941D8" w:rsidRDefault="00EA2B29" w:rsidP="007D128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1652C1" w:rsidRDefault="001652C1" w:rsidP="007D128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D1286" w:rsidRPr="007D1286" w:rsidRDefault="007D1286" w:rsidP="007D12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9D7E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年　　月　　日</w:t>
      </w:r>
    </w:p>
    <w:p w:rsidR="007D1286" w:rsidRPr="007D1286" w:rsidRDefault="007D1286" w:rsidP="00EA2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826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京都府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知事</w:t>
      </w:r>
      <w:r w:rsidR="000629B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山田　啓二　様</w:t>
      </w:r>
    </w:p>
    <w:p w:rsidR="00482636" w:rsidRPr="007D1286" w:rsidRDefault="00482636" w:rsidP="00482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482636" w:rsidRDefault="00482636" w:rsidP="004826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9D3F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○○法人○○会</w:t>
      </w:r>
    </w:p>
    <w:p w:rsidR="00482636" w:rsidRDefault="009D3FFE" w:rsidP="004826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　　　　　　</w:t>
      </w:r>
      <w:r w:rsidR="0048263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理事長　○○　○○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印</w:t>
      </w:r>
    </w:p>
    <w:p w:rsidR="00EA2B29" w:rsidRPr="00482636" w:rsidRDefault="00EA2B29" w:rsidP="007D1286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D1286" w:rsidRDefault="007D1286" w:rsidP="008144E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補助事業の実績について（報告）</w:t>
      </w:r>
    </w:p>
    <w:p w:rsidR="00EA2B29" w:rsidRPr="007D1286" w:rsidRDefault="00EA2B29" w:rsidP="008144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Pr="007D1286" w:rsidRDefault="007D1286" w:rsidP="008144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Default="00482636" w:rsidP="003C6713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平成２４年度京都府社会福祉施設等ポータブル発電機導入</w:t>
      </w:r>
      <w:r w:rsidR="009D7E34" w:rsidRPr="009D7E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</w:t>
      </w:r>
      <w:r w:rsidR="003C67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の交付決定を受けた補助事業が完了したので、その実績について</w:t>
      </w:r>
      <w:r w:rsidR="00FF7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補助金等の交付に関する規則（昭和３５年京都府規則第２３号）第１３条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の規定に基づき、下記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のとおり報告します。</w:t>
      </w:r>
    </w:p>
    <w:p w:rsidR="00F94609" w:rsidRDefault="00F94609" w:rsidP="00F9460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4609" w:rsidRPr="007D1286" w:rsidRDefault="00F94609" w:rsidP="00F946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2476D" w:rsidRDefault="009D7E34" w:rsidP="00585FCA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D7E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１　補助金の名称</w:t>
      </w:r>
      <w:r w:rsidRPr="009D7E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8263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京都府社会福祉施設等ポータブル発電機導入</w:t>
      </w:r>
      <w:r w:rsidRPr="009D7E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補助金</w:t>
      </w:r>
    </w:p>
    <w:p w:rsidR="009D7E34" w:rsidRDefault="009D7E34" w:rsidP="00585FCA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D7E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</w:t>
      </w:r>
      <w:r w:rsidR="0048263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補助対象施設の名称</w:t>
      </w:r>
    </w:p>
    <w:p w:rsidR="00482636" w:rsidRDefault="00482636" w:rsidP="00585FCA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585FC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補助対象施設の種別　　　　</w:t>
      </w:r>
    </w:p>
    <w:p w:rsidR="007D1286" w:rsidRPr="007D1286" w:rsidRDefault="00482636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補助金の交付決定額　　　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FF7D7B" w:rsidRPr="00FF7D7B" w:rsidRDefault="00482636" w:rsidP="00FF7D7B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５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補助金の実績額</w:t>
      </w:r>
      <w:r w:rsidR="007D1286"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F7D7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F7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（単位：円）</w:t>
      </w:r>
    </w:p>
    <w:tbl>
      <w:tblPr>
        <w:tblW w:w="737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09"/>
      </w:tblGrid>
      <w:tr w:rsidR="00F94609" w:rsidRPr="00A274B4" w:rsidTr="00363AE3">
        <w:trPr>
          <w:trHeight w:val="354"/>
        </w:trPr>
        <w:tc>
          <w:tcPr>
            <w:tcW w:w="2410" w:type="dxa"/>
          </w:tcPr>
          <w:p w:rsidR="00F94609" w:rsidRPr="00A274B4" w:rsidRDefault="00F94609" w:rsidP="00363AE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A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寄附金、その他の収入額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:rsidR="00F94609" w:rsidRPr="00A274B4" w:rsidRDefault="00F94609" w:rsidP="00363AE3">
            <w:pPr>
              <w:overflowPunct w:val="0"/>
              <w:ind w:leftChars="34" w:left="7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差引額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C=A-B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94609" w:rsidTr="00363AE3">
        <w:trPr>
          <w:trHeight w:val="454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609" w:rsidRPr="00A9304A" w:rsidTr="00363AE3">
        <w:trPr>
          <w:trHeight w:val="354"/>
        </w:trPr>
        <w:tc>
          <w:tcPr>
            <w:tcW w:w="2410" w:type="dxa"/>
          </w:tcPr>
          <w:p w:rsidR="00F94609" w:rsidRPr="00A9304A" w:rsidRDefault="00F94609" w:rsidP="00363AE3">
            <w:pPr>
              <w:overflowPunct w:val="0"/>
              <w:ind w:left="63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対象経費の支出額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D=C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9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補助基準額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2409" w:type="dxa"/>
          </w:tcPr>
          <w:p w:rsidR="00F94609" w:rsidRPr="00F94609" w:rsidRDefault="00047671" w:rsidP="00363AE3">
            <w:pPr>
              <w:overflowPunct w:val="0"/>
              <w:ind w:left="75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補助金実績</w:t>
            </w:r>
            <w:r w:rsidR="00F94609"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額</w:t>
            </w:r>
            <w:r w:rsidR="00F94609"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F</w:t>
            </w:r>
          </w:p>
        </w:tc>
      </w:tr>
      <w:tr w:rsidR="00F94609" w:rsidTr="00363AE3">
        <w:trPr>
          <w:trHeight w:val="465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0D4086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400,000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09DD" w:rsidRPr="00F94609" w:rsidRDefault="004309DD" w:rsidP="004309D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 </w:t>
      </w:r>
      <w:r w:rsidR="000D408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                     </w:t>
      </w:r>
      <w:r w:rsidR="00D941D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※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F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＝</w:t>
      </w:r>
      <w:r w:rsidR="000D408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E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又は</w:t>
      </w:r>
      <w:r w:rsidR="000D408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Ｄ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の少額の方×１／２（円未満切捨て）</w:t>
      </w:r>
    </w:p>
    <w:p w:rsidR="007D1286" w:rsidRPr="007D1286" w:rsidRDefault="00482636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差引増減額</w:t>
      </w:r>
      <w:r w:rsidR="00D941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0D40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D941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D941D8" w:rsidRPr="00F94609" w:rsidRDefault="00D941D8" w:rsidP="00D941D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※　差引増減額＝　交付決定額－補助実績額（Ｆ）</w:t>
      </w:r>
    </w:p>
    <w:p w:rsidR="007D1286" w:rsidRPr="007D1286" w:rsidRDefault="00482636" w:rsidP="00585FCA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補助金の交付決定年月日　</w:t>
      </w:r>
      <w:r w:rsidR="00CC17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7D1286" w:rsidRPr="007D1286" w:rsidRDefault="00482636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　交付決定通知書の指令番号　　京都府指令</w:t>
      </w:r>
      <w:r w:rsidR="00C16B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４介</w:t>
      </w:r>
      <w:bookmarkStart w:id="0" w:name="_GoBack"/>
      <w:bookmarkEnd w:id="0"/>
      <w:r w:rsidR="000476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　　　号</w:t>
      </w:r>
    </w:p>
    <w:p w:rsidR="00585FCA" w:rsidRDefault="00585FCA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補助事業の完了年月日　　　　平成　　年　　月　　日</w:t>
      </w:r>
    </w:p>
    <w:p w:rsidR="007D1286" w:rsidRPr="007D1286" w:rsidRDefault="00585FCA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7D1286" w:rsidRPr="007D1286" w:rsidRDefault="00A70BAC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（１）事業実績報告書　（別添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のとおり）</w:t>
      </w:r>
    </w:p>
    <w:p w:rsidR="00482636" w:rsidRDefault="007D1286" w:rsidP="0048263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826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（２）納品書</w:t>
      </w:r>
    </w:p>
    <w:p w:rsidR="007D1286" w:rsidRPr="00482636" w:rsidRDefault="00482636" w:rsidP="00482636">
      <w:pPr>
        <w:overflowPunct w:val="0"/>
        <w:ind w:firstLineChars="200" w:firstLine="4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（３）支払書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又は領収書</w:t>
      </w:r>
    </w:p>
    <w:p w:rsidR="00EE40A7" w:rsidRDefault="00482636" w:rsidP="00B960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（４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購入した</w:t>
      </w:r>
      <w:r w:rsidR="00814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発電機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の写真</w:t>
      </w:r>
      <w:r w:rsidR="00585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</w:p>
    <w:p w:rsidR="00FD2576" w:rsidRDefault="00FD2576" w:rsidP="00B960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941D8" w:rsidRPr="00FF7D7B" w:rsidRDefault="00D941D8" w:rsidP="00B960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85FCA" w:rsidRDefault="00585FCA" w:rsidP="00585FCA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※注１　　報告者</w:t>
      </w:r>
      <w:r w:rsidR="001652C1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については、補助対象施設を設置する</w:t>
      </w:r>
      <w:r w:rsidRPr="008816CB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代表者とすること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FF7D7B" w:rsidRPr="002463B7" w:rsidRDefault="00FD2576" w:rsidP="00B96050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※注２</w:t>
      </w:r>
      <w:r w:rsidR="00585FCA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 xml:space="preserve">　　１０の添付書類（４）については、発電機の現物が確認できるものとすること</w:t>
      </w: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D941D8" w:rsidRDefault="00D941D8" w:rsidP="008D17D5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40"/>
          <w:szCs w:val="40"/>
        </w:rPr>
      </w:pPr>
    </w:p>
    <w:p w:rsidR="00D941D8" w:rsidRDefault="00D941D8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827F3" w:rsidRPr="002463B7" w:rsidRDefault="00585FCA" w:rsidP="00D941D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kern w:val="0"/>
          <w:sz w:val="32"/>
          <w:szCs w:val="32"/>
        </w:rPr>
      </w:pPr>
      <w:r w:rsidRPr="002463B7">
        <w:rPr>
          <w:rFonts w:ascii="ＭＳ 明朝" w:eastAsia="ＭＳ 明朝" w:hAnsi="Times New Roman" w:cs="Times New Roman" w:hint="eastAsia"/>
          <w:b/>
          <w:kern w:val="0"/>
          <w:sz w:val="32"/>
          <w:szCs w:val="32"/>
        </w:rPr>
        <w:t>別</w:t>
      </w:r>
      <w:r w:rsidR="00D941D8">
        <w:rPr>
          <w:rFonts w:ascii="ＭＳ 明朝" w:eastAsia="ＭＳ 明朝" w:hAnsi="Times New Roman" w:cs="Times New Roman" w:hint="eastAsia"/>
          <w:b/>
          <w:kern w:val="0"/>
          <w:sz w:val="32"/>
          <w:szCs w:val="32"/>
        </w:rPr>
        <w:t xml:space="preserve">　</w:t>
      </w:r>
      <w:r w:rsidRPr="002463B7">
        <w:rPr>
          <w:rFonts w:ascii="ＭＳ 明朝" w:eastAsia="ＭＳ 明朝" w:hAnsi="Times New Roman" w:cs="Times New Roman" w:hint="eastAsia"/>
          <w:b/>
          <w:kern w:val="0"/>
          <w:sz w:val="32"/>
          <w:szCs w:val="32"/>
        </w:rPr>
        <w:t>添</w:t>
      </w:r>
      <w:r w:rsidR="00D941D8">
        <w:rPr>
          <w:rFonts w:ascii="ＭＳ 明朝" w:eastAsia="ＭＳ 明朝" w:hAnsi="Times New Roman" w:cs="Times New Roman" w:hint="eastAsia"/>
          <w:b/>
          <w:kern w:val="0"/>
          <w:sz w:val="32"/>
          <w:szCs w:val="32"/>
        </w:rPr>
        <w:t xml:space="preserve">　</w:t>
      </w:r>
    </w:p>
    <w:p w:rsidR="006827F3" w:rsidRDefault="006827F3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827F3" w:rsidRDefault="006827F3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463B7" w:rsidRDefault="002463B7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463B7" w:rsidRDefault="002463B7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827F3" w:rsidRPr="002463B7" w:rsidRDefault="00C87BCA" w:rsidP="006827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kern w:val="0"/>
          <w:sz w:val="36"/>
          <w:szCs w:val="36"/>
        </w:rPr>
      </w:pPr>
      <w:r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事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業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実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績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報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告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書</w:t>
      </w:r>
    </w:p>
    <w:p w:rsidR="006827F3" w:rsidRDefault="006827F3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463B7" w:rsidRDefault="002463B7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309DD" w:rsidRDefault="006827F3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１　</w:t>
      </w:r>
      <w:r w:rsidR="00D941D8">
        <w:rPr>
          <w:rFonts w:ascii="ＭＳ 明朝" w:eastAsia="ＭＳ 明朝" w:hAnsi="Times New Roman" w:cs="Times New Roman" w:hint="eastAsia"/>
          <w:kern w:val="0"/>
          <w:sz w:val="28"/>
          <w:szCs w:val="28"/>
        </w:rPr>
        <w:t>発電機の納入</w:t>
      </w:r>
      <w:r w:rsidR="003A0B6C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日　　　　　</w:t>
      </w:r>
      <w:r w:rsidR="00D941D8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　</w:t>
      </w:r>
      <w:r w:rsidR="003A0B6C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平成　　年　　月　　日</w:t>
      </w:r>
    </w:p>
    <w:p w:rsidR="00D941D8" w:rsidRDefault="000C3E9D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　　　　　支払日　　　　</w:t>
      </w:r>
      <w:r w:rsidR="00D941D8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　</w:t>
      </w:r>
      <w:r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</w:t>
      </w:r>
      <w:r w:rsidR="00D941D8">
        <w:rPr>
          <w:rFonts w:ascii="ＭＳ 明朝" w:eastAsia="ＭＳ 明朝" w:hAnsi="Times New Roman" w:cs="Times New Roman" w:hint="eastAsia"/>
          <w:kern w:val="0"/>
          <w:sz w:val="28"/>
          <w:szCs w:val="28"/>
        </w:rPr>
        <w:t>平成　　年　　月　　日</w:t>
      </w:r>
    </w:p>
    <w:p w:rsidR="00D941D8" w:rsidRPr="000C3E9D" w:rsidRDefault="00D941D8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</w:p>
    <w:p w:rsidR="003A0B6C" w:rsidRPr="002463B7" w:rsidRDefault="002463B7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２</w:t>
      </w:r>
      <w:r w:rsidR="003A0B6C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導入発電機の詳細</w:t>
      </w:r>
    </w:p>
    <w:p w:rsidR="003A0B6C" w:rsidRDefault="003A0B6C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56"/>
        <w:gridCol w:w="1417"/>
        <w:gridCol w:w="851"/>
        <w:gridCol w:w="1984"/>
        <w:gridCol w:w="2410"/>
      </w:tblGrid>
      <w:tr w:rsidR="003A0B6C" w:rsidRPr="00EC6185" w:rsidTr="00802A84">
        <w:trPr>
          <w:trHeight w:val="490"/>
        </w:trPr>
        <w:tc>
          <w:tcPr>
            <w:tcW w:w="438" w:type="dxa"/>
            <w:tcBorders>
              <w:bottom w:val="single" w:sz="4" w:space="0" w:color="auto"/>
            </w:tcBorders>
          </w:tcPr>
          <w:p w:rsidR="003A0B6C" w:rsidRPr="00EC6185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2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2"/>
              </w:rPr>
              <w:t>発電機名称</w:t>
            </w:r>
          </w:p>
        </w:tc>
        <w:tc>
          <w:tcPr>
            <w:tcW w:w="1417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0"/>
                <w:szCs w:val="20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851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台数</w:t>
            </w:r>
          </w:p>
        </w:tc>
        <w:tc>
          <w:tcPr>
            <w:tcW w:w="1984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0"/>
                <w:szCs w:val="20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0"/>
                <w:szCs w:val="20"/>
              </w:rPr>
              <w:t>発電性能（ｋｗ）</w:t>
            </w:r>
          </w:p>
        </w:tc>
        <w:tc>
          <w:tcPr>
            <w:tcW w:w="2410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金　額</w:t>
            </w:r>
            <w:r w:rsidR="004309DD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（税込）</w:t>
            </w:r>
          </w:p>
        </w:tc>
      </w:tr>
      <w:tr w:rsidR="003A0B6C" w:rsidTr="00802A84">
        <w:trPr>
          <w:trHeight w:val="330"/>
        </w:trPr>
        <w:tc>
          <w:tcPr>
            <w:tcW w:w="438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31"/>
        </w:trPr>
        <w:tc>
          <w:tcPr>
            <w:tcW w:w="438" w:type="dxa"/>
            <w:tcBorders>
              <w:top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01"/>
        </w:trPr>
        <w:tc>
          <w:tcPr>
            <w:tcW w:w="438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56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60"/>
        </w:trPr>
        <w:tc>
          <w:tcPr>
            <w:tcW w:w="438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56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22"/>
        </w:trPr>
        <w:tc>
          <w:tcPr>
            <w:tcW w:w="438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256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450"/>
        </w:trPr>
        <w:tc>
          <w:tcPr>
            <w:tcW w:w="438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合　計　　　　千円</w:t>
            </w:r>
          </w:p>
        </w:tc>
      </w:tr>
    </w:tbl>
    <w:p w:rsidR="003A0B6C" w:rsidRDefault="003A0B6C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3A0B6C" w:rsidSect="004421AC">
      <w:pgSz w:w="11906" w:h="16838" w:code="9"/>
      <w:pgMar w:top="1134" w:right="1701" w:bottom="1134" w:left="170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9A3FF0">
      <w:r>
        <w:separator/>
      </w:r>
    </w:p>
  </w:endnote>
  <w:endnote w:type="continuationSeparator" w:id="0">
    <w:p w:rsidR="00A30C22" w:rsidRDefault="00A30C22" w:rsidP="009A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9A3FF0">
      <w:r>
        <w:separator/>
      </w:r>
    </w:p>
  </w:footnote>
  <w:footnote w:type="continuationSeparator" w:id="0">
    <w:p w:rsidR="00A30C22" w:rsidRDefault="00A30C22" w:rsidP="009A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E46"/>
    <w:multiLevelType w:val="hybridMultilevel"/>
    <w:tmpl w:val="95FA3132"/>
    <w:lvl w:ilvl="0" w:tplc="5F9EACB8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>
    <w:nsid w:val="1AA43396"/>
    <w:multiLevelType w:val="hybridMultilevel"/>
    <w:tmpl w:val="2C668C8E"/>
    <w:lvl w:ilvl="0" w:tplc="6CD0C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15B29"/>
    <w:multiLevelType w:val="hybridMultilevel"/>
    <w:tmpl w:val="7A8008F8"/>
    <w:lvl w:ilvl="0" w:tplc="D666951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42B30783"/>
    <w:multiLevelType w:val="hybridMultilevel"/>
    <w:tmpl w:val="9D484B8E"/>
    <w:lvl w:ilvl="0" w:tplc="02AE31A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485C3273"/>
    <w:multiLevelType w:val="hybridMultilevel"/>
    <w:tmpl w:val="B29807B6"/>
    <w:lvl w:ilvl="0" w:tplc="4D5E8E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492F60"/>
    <w:multiLevelType w:val="hybridMultilevel"/>
    <w:tmpl w:val="E606F5D6"/>
    <w:lvl w:ilvl="0" w:tplc="99AE3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B65219"/>
    <w:multiLevelType w:val="hybridMultilevel"/>
    <w:tmpl w:val="06960D18"/>
    <w:lvl w:ilvl="0" w:tplc="1A9AE91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73AA0248"/>
    <w:multiLevelType w:val="hybridMultilevel"/>
    <w:tmpl w:val="01FEBFB6"/>
    <w:lvl w:ilvl="0" w:tplc="ABFC810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E7"/>
    <w:rsid w:val="0000697D"/>
    <w:rsid w:val="00023930"/>
    <w:rsid w:val="00026F96"/>
    <w:rsid w:val="00047671"/>
    <w:rsid w:val="000629B8"/>
    <w:rsid w:val="00074CEB"/>
    <w:rsid w:val="00087D02"/>
    <w:rsid w:val="000A3D23"/>
    <w:rsid w:val="000A6619"/>
    <w:rsid w:val="000B2C93"/>
    <w:rsid w:val="000C2CCF"/>
    <w:rsid w:val="000C3E9D"/>
    <w:rsid w:val="000D4086"/>
    <w:rsid w:val="00104B8E"/>
    <w:rsid w:val="001336EB"/>
    <w:rsid w:val="001652C1"/>
    <w:rsid w:val="00174B88"/>
    <w:rsid w:val="001A2C83"/>
    <w:rsid w:val="001B2297"/>
    <w:rsid w:val="001B3452"/>
    <w:rsid w:val="001C1BC8"/>
    <w:rsid w:val="001D4CA1"/>
    <w:rsid w:val="001E4201"/>
    <w:rsid w:val="002463B7"/>
    <w:rsid w:val="00246AEB"/>
    <w:rsid w:val="00295F7F"/>
    <w:rsid w:val="002A10A5"/>
    <w:rsid w:val="002D0287"/>
    <w:rsid w:val="002D7E3F"/>
    <w:rsid w:val="00313C65"/>
    <w:rsid w:val="00316AEF"/>
    <w:rsid w:val="003244B9"/>
    <w:rsid w:val="003427C1"/>
    <w:rsid w:val="0035104F"/>
    <w:rsid w:val="00366FFE"/>
    <w:rsid w:val="003725F3"/>
    <w:rsid w:val="003A0B6C"/>
    <w:rsid w:val="003A244F"/>
    <w:rsid w:val="003C6713"/>
    <w:rsid w:val="004309DD"/>
    <w:rsid w:val="00433F17"/>
    <w:rsid w:val="004421AC"/>
    <w:rsid w:val="00452B12"/>
    <w:rsid w:val="00474E4B"/>
    <w:rsid w:val="00482636"/>
    <w:rsid w:val="004A18B2"/>
    <w:rsid w:val="004A2CB8"/>
    <w:rsid w:val="0050698A"/>
    <w:rsid w:val="00555124"/>
    <w:rsid w:val="005811A4"/>
    <w:rsid w:val="00585FCA"/>
    <w:rsid w:val="005D563B"/>
    <w:rsid w:val="005D730F"/>
    <w:rsid w:val="0060709A"/>
    <w:rsid w:val="006433C8"/>
    <w:rsid w:val="00644567"/>
    <w:rsid w:val="006827F3"/>
    <w:rsid w:val="006C511F"/>
    <w:rsid w:val="006F6883"/>
    <w:rsid w:val="0071275C"/>
    <w:rsid w:val="00754DDA"/>
    <w:rsid w:val="0076124F"/>
    <w:rsid w:val="00763FC1"/>
    <w:rsid w:val="007A7104"/>
    <w:rsid w:val="007A739C"/>
    <w:rsid w:val="007C001D"/>
    <w:rsid w:val="007D1286"/>
    <w:rsid w:val="007E1709"/>
    <w:rsid w:val="008025C5"/>
    <w:rsid w:val="00804849"/>
    <w:rsid w:val="008144ED"/>
    <w:rsid w:val="00844849"/>
    <w:rsid w:val="0085436C"/>
    <w:rsid w:val="008816CB"/>
    <w:rsid w:val="008858E4"/>
    <w:rsid w:val="008A510D"/>
    <w:rsid w:val="008D17D5"/>
    <w:rsid w:val="008F6080"/>
    <w:rsid w:val="008F65E7"/>
    <w:rsid w:val="009011C2"/>
    <w:rsid w:val="00920118"/>
    <w:rsid w:val="00931890"/>
    <w:rsid w:val="00936E37"/>
    <w:rsid w:val="00945CE5"/>
    <w:rsid w:val="009614AF"/>
    <w:rsid w:val="009A3FF0"/>
    <w:rsid w:val="009C532B"/>
    <w:rsid w:val="009D3FFE"/>
    <w:rsid w:val="009D7E34"/>
    <w:rsid w:val="009E607E"/>
    <w:rsid w:val="00A007ED"/>
    <w:rsid w:val="00A1336A"/>
    <w:rsid w:val="00A25847"/>
    <w:rsid w:val="00A274B4"/>
    <w:rsid w:val="00A30C22"/>
    <w:rsid w:val="00A37F96"/>
    <w:rsid w:val="00A4409A"/>
    <w:rsid w:val="00A553A7"/>
    <w:rsid w:val="00A70BAC"/>
    <w:rsid w:val="00A9304A"/>
    <w:rsid w:val="00B303B1"/>
    <w:rsid w:val="00B917B7"/>
    <w:rsid w:val="00B96050"/>
    <w:rsid w:val="00BB3116"/>
    <w:rsid w:val="00BC6C40"/>
    <w:rsid w:val="00C16B7F"/>
    <w:rsid w:val="00C41B9A"/>
    <w:rsid w:val="00C87BCA"/>
    <w:rsid w:val="00C92D74"/>
    <w:rsid w:val="00C961F9"/>
    <w:rsid w:val="00CC174E"/>
    <w:rsid w:val="00CF766E"/>
    <w:rsid w:val="00D04A72"/>
    <w:rsid w:val="00D22497"/>
    <w:rsid w:val="00D25624"/>
    <w:rsid w:val="00D77005"/>
    <w:rsid w:val="00D9012F"/>
    <w:rsid w:val="00D92817"/>
    <w:rsid w:val="00D941D8"/>
    <w:rsid w:val="00DC1F69"/>
    <w:rsid w:val="00DE1334"/>
    <w:rsid w:val="00E02E79"/>
    <w:rsid w:val="00E21377"/>
    <w:rsid w:val="00E2476D"/>
    <w:rsid w:val="00E33485"/>
    <w:rsid w:val="00E37294"/>
    <w:rsid w:val="00E57349"/>
    <w:rsid w:val="00E77E94"/>
    <w:rsid w:val="00E91011"/>
    <w:rsid w:val="00EA1E1D"/>
    <w:rsid w:val="00EA2B29"/>
    <w:rsid w:val="00EB4D4F"/>
    <w:rsid w:val="00EC6185"/>
    <w:rsid w:val="00ED6BD7"/>
    <w:rsid w:val="00EE40A7"/>
    <w:rsid w:val="00F94609"/>
    <w:rsid w:val="00FA55E8"/>
    <w:rsid w:val="00FA78F2"/>
    <w:rsid w:val="00FB0890"/>
    <w:rsid w:val="00FB0920"/>
    <w:rsid w:val="00FC1760"/>
    <w:rsid w:val="00FD2576"/>
    <w:rsid w:val="00FF2EF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D1286"/>
  </w:style>
  <w:style w:type="paragraph" w:styleId="a3">
    <w:name w:val="List Paragraph"/>
    <w:basedOn w:val="a"/>
    <w:uiPriority w:val="34"/>
    <w:qFormat/>
    <w:rsid w:val="000069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7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FF0"/>
  </w:style>
  <w:style w:type="paragraph" w:styleId="a8">
    <w:name w:val="footer"/>
    <w:basedOn w:val="a"/>
    <w:link w:val="a9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D1286"/>
  </w:style>
  <w:style w:type="paragraph" w:styleId="a3">
    <w:name w:val="List Paragraph"/>
    <w:basedOn w:val="a"/>
    <w:uiPriority w:val="34"/>
    <w:qFormat/>
    <w:rsid w:val="000069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7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FF0"/>
  </w:style>
  <w:style w:type="paragraph" w:styleId="a8">
    <w:name w:val="footer"/>
    <w:basedOn w:val="a"/>
    <w:link w:val="a9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06A5-CC3C-426C-9686-A461975F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*</cp:lastModifiedBy>
  <cp:revision>7</cp:revision>
  <cp:lastPrinted>2012-10-01T01:46:00Z</cp:lastPrinted>
  <dcterms:created xsi:type="dcterms:W3CDTF">2012-09-13T03:09:00Z</dcterms:created>
  <dcterms:modified xsi:type="dcterms:W3CDTF">2012-10-01T01:48:00Z</dcterms:modified>
</cp:coreProperties>
</file>