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7ED4" w14:textId="77777777" w:rsidR="00205E06" w:rsidRPr="00205E06" w:rsidRDefault="00205E06" w:rsidP="00205E06">
      <w:pPr>
        <w:jc w:val="left"/>
        <w:rPr>
          <w:rFonts w:ascii="HG丸ｺﾞｼｯｸM-PRO" w:eastAsia="HG丸ｺﾞｼｯｸM-PRO" w:hAnsi="HG丸ｺﾞｼｯｸM-PRO"/>
          <w:sz w:val="32"/>
          <w:szCs w:val="32"/>
        </w:rPr>
      </w:pPr>
      <w:r w:rsidRPr="00205E06">
        <w:rPr>
          <w:rFonts w:ascii="HG丸ｺﾞｼｯｸM-PRO" w:eastAsia="HG丸ｺﾞｼｯｸM-PRO" w:hAnsi="HG丸ｺﾞｼｯｸM-PRO" w:hint="eastAsia"/>
          <w:sz w:val="22"/>
          <w:szCs w:val="32"/>
        </w:rPr>
        <w:t>＜別紙１＞</w:t>
      </w:r>
    </w:p>
    <w:p w14:paraId="0A815559" w14:textId="77777777" w:rsidR="00DF62D8" w:rsidRPr="00205E06" w:rsidRDefault="00205E06" w:rsidP="00DF62D8">
      <w:pPr>
        <w:jc w:val="center"/>
        <w:rPr>
          <w:rFonts w:ascii="HG丸ｺﾞｼｯｸM-PRO" w:eastAsia="HG丸ｺﾞｼｯｸM-PRO" w:hAnsi="HG丸ｺﾞｼｯｸM-PRO"/>
          <w:sz w:val="32"/>
          <w:szCs w:val="32"/>
        </w:rPr>
      </w:pPr>
      <w:r w:rsidRPr="00205E06">
        <w:rPr>
          <w:rFonts w:ascii="HG丸ｺﾞｼｯｸM-PRO" w:eastAsia="HG丸ｺﾞｼｯｸM-PRO" w:hAnsi="HG丸ｺﾞｼｯｸM-PRO" w:hint="eastAsia"/>
          <w:sz w:val="32"/>
          <w:szCs w:val="32"/>
        </w:rPr>
        <w:t>第三者評価結果報告書</w:t>
      </w:r>
    </w:p>
    <w:p w14:paraId="1EB3F201" w14:textId="48F28FB9" w:rsidR="00366D63" w:rsidRPr="003D7044" w:rsidRDefault="00366D63" w:rsidP="00366D63">
      <w:pPr>
        <w:pStyle w:val="af2"/>
        <w:spacing w:before="198"/>
        <w:ind w:left="106"/>
        <w:rPr>
          <w:rFonts w:ascii="HG丸ｺﾞｼｯｸM-PRO" w:eastAsia="HG丸ｺﾞｼｯｸM-PRO" w:hAnsi="HG丸ｺﾞｼｯｸM-PRO"/>
          <w:szCs w:val="21"/>
        </w:rPr>
      </w:pPr>
      <w:r w:rsidRPr="003D7044">
        <w:rPr>
          <w:rFonts w:ascii="HG丸ｺﾞｼｯｸM-PRO" w:eastAsia="HG丸ｺﾞｼｯｸM-PRO" w:hAnsi="HG丸ｺﾞｼｯｸM-PRO" w:hint="eastAsia"/>
          <w:szCs w:val="21"/>
        </w:rPr>
        <w:t>①第三者評価機関名</w:t>
      </w:r>
    </w:p>
    <w:tbl>
      <w:tblPr>
        <w:tblStyle w:val="a7"/>
        <w:tblW w:w="0" w:type="auto"/>
        <w:tblInd w:w="279" w:type="dxa"/>
        <w:tblLook w:val="04A0" w:firstRow="1" w:lastRow="0" w:firstColumn="1" w:lastColumn="0" w:noHBand="0" w:noVBand="1"/>
      </w:tblPr>
      <w:tblGrid>
        <w:gridCol w:w="9350"/>
      </w:tblGrid>
      <w:tr w:rsidR="00366D63" w:rsidRPr="003D7044" w14:paraId="5B4B71E7" w14:textId="77777777" w:rsidTr="00366D63">
        <w:tc>
          <w:tcPr>
            <w:tcW w:w="9350" w:type="dxa"/>
          </w:tcPr>
          <w:p w14:paraId="7857CC74" w14:textId="77777777" w:rsidR="00366D63" w:rsidRPr="003D7044" w:rsidRDefault="0039148B" w:rsidP="00366D63">
            <w:pPr>
              <w:pStyle w:val="af2"/>
              <w:spacing w:before="12"/>
              <w:rPr>
                <w:rFonts w:ascii="HG丸ｺﾞｼｯｸM-PRO" w:eastAsia="HG丸ｺﾞｼｯｸM-PRO" w:hAnsiTheme="minorEastAsia"/>
                <w:szCs w:val="21"/>
              </w:rPr>
            </w:pPr>
            <w:r w:rsidRPr="003D7044">
              <w:rPr>
                <w:rFonts w:ascii="HG丸ｺﾞｼｯｸM-PRO" w:eastAsia="HG丸ｺﾞｼｯｸM-PRO" w:hAnsiTheme="minorEastAsia" w:hint="eastAsia"/>
                <w:szCs w:val="21"/>
              </w:rPr>
              <w:t>株式会社フィールズ</w:t>
            </w:r>
          </w:p>
        </w:tc>
      </w:tr>
    </w:tbl>
    <w:p w14:paraId="785D9D2E" w14:textId="77777777" w:rsidR="00366D63" w:rsidRPr="003D7044" w:rsidRDefault="00366D63" w:rsidP="00366D63">
      <w:pPr>
        <w:pStyle w:val="af2"/>
        <w:spacing w:before="12"/>
        <w:rPr>
          <w:rFonts w:ascii="HG丸ｺﾞｼｯｸM-PRO" w:eastAsia="HG丸ｺﾞｼｯｸM-PRO" w:hAnsi="HG丸ｺﾞｼｯｸM-PRO"/>
          <w:szCs w:val="21"/>
        </w:rPr>
      </w:pPr>
    </w:p>
    <w:p w14:paraId="3A63EDFD" w14:textId="77777777" w:rsidR="00366D63" w:rsidRPr="003D7044" w:rsidRDefault="00366D63" w:rsidP="00366D63">
      <w:pPr>
        <w:pStyle w:val="af2"/>
        <w:spacing w:before="26"/>
        <w:ind w:left="106"/>
        <w:rPr>
          <w:rFonts w:ascii="HG丸ｺﾞｼｯｸM-PRO" w:eastAsia="HG丸ｺﾞｼｯｸM-PRO" w:hAnsi="HG丸ｺﾞｼｯｸM-PRO"/>
          <w:szCs w:val="21"/>
        </w:rPr>
      </w:pPr>
      <w:r w:rsidRPr="003D7044">
        <w:rPr>
          <w:rFonts w:ascii="HG丸ｺﾞｼｯｸM-PRO" w:eastAsia="HG丸ｺﾞｼｯｸM-PRO" w:hAnsi="HG丸ｺﾞｼｯｸM-PRO" w:hint="eastAsia"/>
          <w:szCs w:val="21"/>
        </w:rPr>
        <w:t>②施設・事業所情報</w:t>
      </w:r>
    </w:p>
    <w:tbl>
      <w:tblPr>
        <w:tblStyle w:val="TableNormal"/>
        <w:tblW w:w="9514"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2"/>
        <w:gridCol w:w="4762"/>
      </w:tblGrid>
      <w:tr w:rsidR="00366D63" w:rsidRPr="003D7044" w14:paraId="1F2A0160" w14:textId="77777777" w:rsidTr="00366D63">
        <w:trPr>
          <w:trHeight w:hRule="exact" w:val="365"/>
        </w:trPr>
        <w:tc>
          <w:tcPr>
            <w:tcW w:w="4752" w:type="dxa"/>
          </w:tcPr>
          <w:p w14:paraId="26ADDB8D" w14:textId="48CF2898" w:rsidR="00366D63" w:rsidRPr="003D7044" w:rsidRDefault="00366D63" w:rsidP="00A03307">
            <w:pPr>
              <w:pStyle w:val="TableParagraph"/>
              <w:rPr>
                <w:rFonts w:ascii="HG丸ｺﾞｼｯｸM-PRO" w:eastAsia="HG丸ｺﾞｼｯｸM-PRO" w:hAnsiTheme="minorEastAsia"/>
                <w:sz w:val="21"/>
                <w:szCs w:val="21"/>
              </w:rPr>
            </w:pPr>
            <w:proofErr w:type="spellStart"/>
            <w:r w:rsidRPr="003D7044">
              <w:rPr>
                <w:rFonts w:ascii="HG丸ｺﾞｼｯｸM-PRO" w:eastAsia="HG丸ｺﾞｼｯｸM-PRO" w:hAnsi="HG丸ｺﾞｼｯｸM-PRO" w:hint="eastAsia"/>
                <w:sz w:val="21"/>
                <w:szCs w:val="21"/>
              </w:rPr>
              <w:t>名称</w:t>
            </w:r>
            <w:proofErr w:type="spellEnd"/>
            <w:r w:rsidRPr="003D7044">
              <w:rPr>
                <w:rFonts w:ascii="HG丸ｺﾞｼｯｸM-PRO" w:eastAsia="HG丸ｺﾞｼｯｸM-PRO" w:hAnsi="HG丸ｺﾞｼｯｸM-PRO" w:hint="eastAsia"/>
                <w:sz w:val="21"/>
                <w:szCs w:val="21"/>
              </w:rPr>
              <w:t>：</w:t>
            </w:r>
            <w:r w:rsidR="00495F30" w:rsidRPr="003D7044">
              <w:rPr>
                <w:rFonts w:ascii="HG丸ｺﾞｼｯｸM-PRO" w:eastAsia="HG丸ｺﾞｼｯｸM-PRO" w:hAnsi="HG丸ｺﾞｼｯｸM-PRO" w:hint="eastAsia"/>
                <w:sz w:val="21"/>
                <w:szCs w:val="21"/>
                <w:lang w:eastAsia="ja-JP"/>
              </w:rPr>
              <w:t>ライム</w:t>
            </w:r>
          </w:p>
        </w:tc>
        <w:tc>
          <w:tcPr>
            <w:tcW w:w="4762" w:type="dxa"/>
          </w:tcPr>
          <w:p w14:paraId="76CC857D" w14:textId="4CF257ED" w:rsidR="00366D63" w:rsidRPr="003D7044" w:rsidRDefault="00366D63" w:rsidP="00A03307">
            <w:pPr>
              <w:pStyle w:val="TableParagraph"/>
              <w:rPr>
                <w:rFonts w:ascii="HG丸ｺﾞｼｯｸM-PRO" w:eastAsia="HG丸ｺﾞｼｯｸM-PRO" w:hAnsiTheme="minorEastAsia"/>
                <w:sz w:val="21"/>
                <w:szCs w:val="21"/>
              </w:rPr>
            </w:pPr>
            <w:proofErr w:type="spellStart"/>
            <w:r w:rsidRPr="003D7044">
              <w:rPr>
                <w:rFonts w:ascii="HG丸ｺﾞｼｯｸM-PRO" w:eastAsia="HG丸ｺﾞｼｯｸM-PRO" w:hAnsi="HG丸ｺﾞｼｯｸM-PRO" w:hint="eastAsia"/>
                <w:sz w:val="21"/>
                <w:szCs w:val="21"/>
              </w:rPr>
              <w:t>種別</w:t>
            </w:r>
            <w:proofErr w:type="spellEnd"/>
            <w:r w:rsidRPr="003D7044">
              <w:rPr>
                <w:rFonts w:ascii="HG丸ｺﾞｼｯｸM-PRO" w:eastAsia="HG丸ｺﾞｼｯｸM-PRO" w:hAnsi="HG丸ｺﾞｼｯｸM-PRO" w:hint="eastAsia"/>
                <w:sz w:val="21"/>
                <w:szCs w:val="21"/>
              </w:rPr>
              <w:t>：</w:t>
            </w:r>
            <w:r w:rsidR="00495F30" w:rsidRPr="003D7044">
              <w:rPr>
                <w:rFonts w:ascii="HG丸ｺﾞｼｯｸM-PRO" w:eastAsia="HG丸ｺﾞｼｯｸM-PRO" w:hAnsi="HG丸ｺﾞｼｯｸM-PRO" w:hint="eastAsia"/>
                <w:sz w:val="21"/>
                <w:szCs w:val="21"/>
                <w:lang w:eastAsia="ja-JP"/>
              </w:rPr>
              <w:t>共同生活援助</w:t>
            </w:r>
          </w:p>
        </w:tc>
      </w:tr>
      <w:tr w:rsidR="00366D63" w:rsidRPr="003D7044" w14:paraId="22F891C2" w14:textId="77777777" w:rsidTr="003D7044">
        <w:trPr>
          <w:trHeight w:hRule="exact" w:val="365"/>
        </w:trPr>
        <w:tc>
          <w:tcPr>
            <w:tcW w:w="9514" w:type="dxa"/>
            <w:gridSpan w:val="2"/>
            <w:shd w:val="clear" w:color="auto" w:fill="auto"/>
          </w:tcPr>
          <w:p w14:paraId="37E9E4BA" w14:textId="3229055B" w:rsidR="00366D63" w:rsidRPr="003D7044" w:rsidRDefault="00366D63" w:rsidP="00A03307">
            <w:pPr>
              <w:pStyle w:val="TableParagraph"/>
              <w:rPr>
                <w:rFonts w:ascii="HG丸ｺﾞｼｯｸM-PRO" w:eastAsia="HG丸ｺﾞｼｯｸM-PRO" w:hAnsi="HG丸ｺﾞｼｯｸM-PRO"/>
                <w:sz w:val="21"/>
                <w:szCs w:val="21"/>
              </w:rPr>
            </w:pPr>
            <w:proofErr w:type="spellStart"/>
            <w:r w:rsidRPr="003D7044">
              <w:rPr>
                <w:rFonts w:ascii="HG丸ｺﾞｼｯｸM-PRO" w:eastAsia="HG丸ｺﾞｼｯｸM-PRO" w:hAnsi="HG丸ｺﾞｼｯｸM-PRO" w:hint="eastAsia"/>
                <w:sz w:val="21"/>
                <w:szCs w:val="21"/>
              </w:rPr>
              <w:t>所在地</w:t>
            </w:r>
            <w:proofErr w:type="spellEnd"/>
            <w:r w:rsidRPr="003D7044">
              <w:rPr>
                <w:rFonts w:ascii="HG丸ｺﾞｼｯｸM-PRO" w:eastAsia="HG丸ｺﾞｼｯｸM-PRO" w:hAnsi="HG丸ｺﾞｼｯｸM-PRO" w:hint="eastAsia"/>
                <w:sz w:val="21"/>
                <w:szCs w:val="21"/>
              </w:rPr>
              <w:t>：</w:t>
            </w:r>
            <w:r w:rsidR="005502AF">
              <w:rPr>
                <w:rFonts w:ascii="HG丸ｺﾞｼｯｸM-PRO" w:eastAsia="HG丸ｺﾞｼｯｸM-PRO" w:hAnsi="HG丸ｺﾞｼｯｸM-PRO" w:hint="eastAsia"/>
                <w:sz w:val="21"/>
                <w:szCs w:val="21"/>
                <w:lang w:eastAsia="ja-JP"/>
              </w:rPr>
              <w:t>神奈川県相模原市南区</w:t>
            </w:r>
          </w:p>
        </w:tc>
      </w:tr>
      <w:tr w:rsidR="00366D63" w:rsidRPr="003D7044" w14:paraId="72D923DB" w14:textId="77777777" w:rsidTr="00366D63">
        <w:trPr>
          <w:trHeight w:hRule="exact" w:val="365"/>
        </w:trPr>
        <w:tc>
          <w:tcPr>
            <w:tcW w:w="9514" w:type="dxa"/>
            <w:gridSpan w:val="2"/>
          </w:tcPr>
          <w:p w14:paraId="6835CBD2" w14:textId="77777777" w:rsidR="00366D63" w:rsidRPr="003D7044" w:rsidRDefault="00366D63" w:rsidP="00A03307">
            <w:pPr>
              <w:pStyle w:val="TableParagraph"/>
              <w:rPr>
                <w:rFonts w:ascii="HG丸ｺﾞｼｯｸM-PRO" w:eastAsia="HG丸ｺﾞｼｯｸM-PRO" w:hAnsi="HG丸ｺﾞｼｯｸM-PRO"/>
                <w:sz w:val="21"/>
                <w:szCs w:val="21"/>
                <w:lang w:eastAsia="ja-JP"/>
              </w:rPr>
            </w:pPr>
            <w:r w:rsidRPr="003D7044">
              <w:rPr>
                <w:rFonts w:ascii="HG丸ｺﾞｼｯｸM-PRO" w:eastAsia="HG丸ｺﾞｼｯｸM-PRO" w:hAnsi="HG丸ｺﾞｼｯｸM-PRO" w:hint="eastAsia"/>
                <w:sz w:val="21"/>
                <w:szCs w:val="21"/>
                <w:lang w:eastAsia="ja-JP"/>
              </w:rPr>
              <w:t>【施設・事業所の概要】</w:t>
            </w:r>
          </w:p>
        </w:tc>
      </w:tr>
      <w:tr w:rsidR="00366D63" w:rsidRPr="003D7044" w14:paraId="614AC573" w14:textId="77777777" w:rsidTr="00366D63">
        <w:trPr>
          <w:trHeight w:hRule="exact" w:val="374"/>
        </w:trPr>
        <w:tc>
          <w:tcPr>
            <w:tcW w:w="9514" w:type="dxa"/>
            <w:gridSpan w:val="2"/>
          </w:tcPr>
          <w:p w14:paraId="0F419055" w14:textId="0EF5DD64" w:rsidR="00366D63" w:rsidRPr="003D7044" w:rsidRDefault="00366D63" w:rsidP="005502AF">
            <w:pPr>
              <w:pStyle w:val="TableParagraph"/>
              <w:ind w:left="345"/>
              <w:rPr>
                <w:rFonts w:ascii="HG丸ｺﾞｼｯｸM-PRO" w:eastAsia="HG丸ｺﾞｼｯｸM-PRO" w:hAnsiTheme="minorEastAsia"/>
                <w:sz w:val="21"/>
                <w:szCs w:val="21"/>
                <w:lang w:eastAsia="ja-JP"/>
              </w:rPr>
            </w:pPr>
            <w:r w:rsidRPr="003D7044">
              <w:rPr>
                <w:rFonts w:ascii="HG丸ｺﾞｼｯｸM-PRO" w:eastAsia="HG丸ｺﾞｼｯｸM-PRO" w:hAnsi="HG丸ｺﾞｼｯｸM-PRO" w:hint="eastAsia"/>
                <w:sz w:val="21"/>
                <w:szCs w:val="21"/>
                <w:lang w:eastAsia="ja-JP"/>
              </w:rPr>
              <w:t>開設年月日</w:t>
            </w:r>
            <w:r w:rsidR="005502AF">
              <w:rPr>
                <w:rFonts w:ascii="HG丸ｺﾞｼｯｸM-PRO" w:eastAsia="HG丸ｺﾞｼｯｸM-PRO" w:hAnsi="HG丸ｺﾞｼｯｸM-PRO" w:hint="eastAsia"/>
                <w:sz w:val="21"/>
                <w:szCs w:val="21"/>
                <w:lang w:eastAsia="ja-JP"/>
              </w:rPr>
              <w:t>：</w:t>
            </w:r>
            <w:r w:rsidR="00B5003C">
              <w:rPr>
                <w:rFonts w:ascii="HG丸ｺﾞｼｯｸM-PRO" w:eastAsia="HG丸ｺﾞｼｯｸM-PRO" w:hAnsi="HG丸ｺﾞｼｯｸM-PRO" w:hint="eastAsia"/>
                <w:sz w:val="21"/>
                <w:szCs w:val="21"/>
                <w:lang w:eastAsia="ja-JP"/>
              </w:rPr>
              <w:t>2007（</w:t>
            </w:r>
            <w:r w:rsidR="00495F30" w:rsidRPr="003D7044">
              <w:rPr>
                <w:rFonts w:ascii="HG丸ｺﾞｼｯｸM-PRO" w:eastAsia="HG丸ｺﾞｼｯｸM-PRO" w:hAnsi="HG丸ｺﾞｼｯｸM-PRO" w:hint="eastAsia"/>
                <w:sz w:val="21"/>
                <w:szCs w:val="21"/>
                <w:lang w:eastAsia="ja-JP"/>
              </w:rPr>
              <w:t>平成</w:t>
            </w:r>
            <w:r w:rsidR="005502AF">
              <w:rPr>
                <w:rFonts w:ascii="HG丸ｺﾞｼｯｸM-PRO" w:eastAsia="HG丸ｺﾞｼｯｸM-PRO" w:hAnsi="HG丸ｺﾞｼｯｸM-PRO" w:hint="eastAsia"/>
                <w:sz w:val="21"/>
                <w:szCs w:val="21"/>
                <w:lang w:eastAsia="ja-JP"/>
              </w:rPr>
              <w:t>19</w:t>
            </w:r>
            <w:r w:rsidR="00B5003C">
              <w:rPr>
                <w:rFonts w:ascii="HG丸ｺﾞｼｯｸM-PRO" w:eastAsia="HG丸ｺﾞｼｯｸM-PRO" w:hAnsi="HG丸ｺﾞｼｯｸM-PRO" w:hint="eastAsia"/>
                <w:sz w:val="21"/>
                <w:szCs w:val="21"/>
                <w:lang w:eastAsia="ja-JP"/>
              </w:rPr>
              <w:t>）</w:t>
            </w:r>
            <w:r w:rsidR="0059410B" w:rsidRPr="003D7044">
              <w:rPr>
                <w:rFonts w:ascii="HG丸ｺﾞｼｯｸM-PRO" w:eastAsia="HG丸ｺﾞｼｯｸM-PRO" w:hAnsi="HG丸ｺﾞｼｯｸM-PRO" w:hint="eastAsia"/>
                <w:sz w:val="21"/>
                <w:szCs w:val="21"/>
                <w:lang w:eastAsia="ja-JP"/>
              </w:rPr>
              <w:t>年</w:t>
            </w:r>
            <w:r w:rsidR="005502AF">
              <w:rPr>
                <w:rFonts w:ascii="HG丸ｺﾞｼｯｸM-PRO" w:eastAsia="HG丸ｺﾞｼｯｸM-PRO" w:hAnsi="HG丸ｺﾞｼｯｸM-PRO" w:hint="eastAsia"/>
                <w:sz w:val="21"/>
                <w:szCs w:val="21"/>
                <w:lang w:eastAsia="ja-JP"/>
              </w:rPr>
              <w:t>10</w:t>
            </w:r>
            <w:r w:rsidR="00495F30" w:rsidRPr="003D7044">
              <w:rPr>
                <w:rFonts w:ascii="HG丸ｺﾞｼｯｸM-PRO" w:eastAsia="HG丸ｺﾞｼｯｸM-PRO" w:hAnsi="HG丸ｺﾞｼｯｸM-PRO" w:hint="eastAsia"/>
                <w:sz w:val="21"/>
                <w:szCs w:val="21"/>
                <w:lang w:eastAsia="ja-JP"/>
              </w:rPr>
              <w:t>月</w:t>
            </w:r>
            <w:r w:rsidR="005502AF">
              <w:rPr>
                <w:rFonts w:ascii="HG丸ｺﾞｼｯｸM-PRO" w:eastAsia="HG丸ｺﾞｼｯｸM-PRO" w:hAnsi="HG丸ｺﾞｼｯｸM-PRO" w:hint="eastAsia"/>
                <w:sz w:val="21"/>
                <w:szCs w:val="21"/>
                <w:lang w:eastAsia="ja-JP"/>
              </w:rPr>
              <w:t>1</w:t>
            </w:r>
            <w:r w:rsidR="00495F30" w:rsidRPr="003D7044">
              <w:rPr>
                <w:rFonts w:ascii="HG丸ｺﾞｼｯｸM-PRO" w:eastAsia="HG丸ｺﾞｼｯｸM-PRO" w:hAnsi="ＭＳ 明朝" w:cs="ＭＳ 明朝" w:hint="eastAsia"/>
                <w:sz w:val="21"/>
                <w:szCs w:val="21"/>
                <w:lang w:eastAsia="ja-JP"/>
              </w:rPr>
              <w:t>日</w:t>
            </w:r>
          </w:p>
        </w:tc>
      </w:tr>
      <w:tr w:rsidR="00366D63" w:rsidRPr="003D7044" w14:paraId="7F21E3E2" w14:textId="77777777" w:rsidTr="00DA6E96">
        <w:trPr>
          <w:trHeight w:hRule="exact" w:val="365"/>
        </w:trPr>
        <w:tc>
          <w:tcPr>
            <w:tcW w:w="9514" w:type="dxa"/>
            <w:gridSpan w:val="2"/>
            <w:shd w:val="clear" w:color="auto" w:fill="auto"/>
          </w:tcPr>
          <w:p w14:paraId="0C85ABF1" w14:textId="0E58AB9E" w:rsidR="00366D63" w:rsidRPr="003D7044" w:rsidRDefault="00366D63" w:rsidP="00A03307">
            <w:pPr>
              <w:pStyle w:val="TableParagraph"/>
              <w:ind w:left="345"/>
              <w:rPr>
                <w:rFonts w:ascii="HG丸ｺﾞｼｯｸM-PRO" w:eastAsia="HG丸ｺﾞｼｯｸM-PRO" w:hAnsiTheme="minorEastAsia"/>
                <w:sz w:val="21"/>
                <w:szCs w:val="21"/>
                <w:lang w:eastAsia="ja-JP"/>
              </w:rPr>
            </w:pPr>
            <w:r w:rsidRPr="003D7044">
              <w:rPr>
                <w:rFonts w:ascii="HG丸ｺﾞｼｯｸM-PRO" w:eastAsia="HG丸ｺﾞｼｯｸM-PRO" w:hAnsi="HG丸ｺﾞｼｯｸM-PRO" w:hint="eastAsia"/>
                <w:sz w:val="21"/>
                <w:szCs w:val="21"/>
                <w:lang w:eastAsia="ja-JP"/>
              </w:rPr>
              <w:t>経営法人・設置主体（</w:t>
            </w:r>
            <w:r w:rsidRPr="003D7044">
              <w:rPr>
                <w:rFonts w:ascii="HG丸ｺﾞｼｯｸM-PRO" w:eastAsia="HG丸ｺﾞｼｯｸM-PRO" w:hAnsi="HG丸ｺﾞｼｯｸM-PRO" w:hint="eastAsia"/>
                <w:spacing w:val="2"/>
                <w:sz w:val="21"/>
                <w:szCs w:val="21"/>
                <w:lang w:eastAsia="ja-JP"/>
              </w:rPr>
              <w:t>法人名等</w:t>
            </w:r>
            <w:r w:rsidRPr="003D7044">
              <w:rPr>
                <w:rFonts w:ascii="HG丸ｺﾞｼｯｸM-PRO" w:eastAsia="HG丸ｺﾞｼｯｸM-PRO" w:hAnsi="HG丸ｺﾞｼｯｸM-PRO" w:hint="eastAsia"/>
                <w:spacing w:val="-125"/>
                <w:sz w:val="21"/>
                <w:szCs w:val="21"/>
                <w:lang w:eastAsia="ja-JP"/>
              </w:rPr>
              <w:t>）</w:t>
            </w:r>
            <w:r w:rsidRPr="003D7044">
              <w:rPr>
                <w:rFonts w:ascii="HG丸ｺﾞｼｯｸM-PRO" w:eastAsia="HG丸ｺﾞｼｯｸM-PRO" w:hAnsi="HG丸ｺﾞｼｯｸM-PRO" w:hint="eastAsia"/>
                <w:sz w:val="21"/>
                <w:szCs w:val="21"/>
                <w:lang w:eastAsia="ja-JP"/>
              </w:rPr>
              <w:t>：</w:t>
            </w:r>
            <w:r w:rsidR="0059410B" w:rsidRPr="003D7044">
              <w:rPr>
                <w:rFonts w:ascii="HG丸ｺﾞｼｯｸM-PRO" w:eastAsia="HG丸ｺﾞｼｯｸM-PRO" w:hAnsi="HG丸ｺﾞｼｯｸM-PRO" w:hint="eastAsia"/>
                <w:sz w:val="21"/>
                <w:szCs w:val="21"/>
                <w:lang w:eastAsia="ja-JP"/>
              </w:rPr>
              <w:t>社会福祉法人　県央福祉会</w:t>
            </w:r>
          </w:p>
        </w:tc>
      </w:tr>
    </w:tbl>
    <w:p w14:paraId="2006B45F" w14:textId="6CA0AA87" w:rsidR="00366D63" w:rsidRPr="00205E06" w:rsidRDefault="00366D63" w:rsidP="00366D63">
      <w:pPr>
        <w:pStyle w:val="af2"/>
        <w:spacing w:before="7"/>
        <w:rPr>
          <w:rFonts w:ascii="HG丸ｺﾞｼｯｸM-PRO" w:eastAsia="HG丸ｺﾞｼｯｸM-PRO" w:hAnsi="HG丸ｺﾞｼｯｸM-PRO"/>
          <w:sz w:val="25"/>
        </w:rPr>
      </w:pPr>
      <w:bookmarkStart w:id="0" w:name="_GoBack"/>
      <w:bookmarkEnd w:id="0"/>
    </w:p>
    <w:p w14:paraId="3C426EF6" w14:textId="77777777" w:rsidR="00366D63" w:rsidRPr="00205E06" w:rsidRDefault="00366D63" w:rsidP="00366D63">
      <w:pPr>
        <w:pStyle w:val="af2"/>
        <w:ind w:left="106"/>
        <w:rPr>
          <w:rFonts w:ascii="HG丸ｺﾞｼｯｸM-PRO" w:eastAsia="HG丸ｺﾞｼｯｸM-PRO" w:hAnsi="HG丸ｺﾞｼｯｸM-PRO"/>
        </w:rPr>
      </w:pPr>
      <w:r w:rsidRPr="00205E06">
        <w:rPr>
          <w:rFonts w:ascii="HG丸ｺﾞｼｯｸM-PRO" w:eastAsia="HG丸ｺﾞｼｯｸM-PRO" w:hAnsi="HG丸ｺﾞｼｯｸM-PRO"/>
        </w:rPr>
        <w:t>③理念・基本方針</w:t>
      </w:r>
    </w:p>
    <w:tbl>
      <w:tblPr>
        <w:tblStyle w:val="a7"/>
        <w:tblW w:w="0" w:type="auto"/>
        <w:tblInd w:w="279" w:type="dxa"/>
        <w:tblLook w:val="04A0" w:firstRow="1" w:lastRow="0" w:firstColumn="1" w:lastColumn="0" w:noHBand="0" w:noVBand="1"/>
      </w:tblPr>
      <w:tblGrid>
        <w:gridCol w:w="9468"/>
      </w:tblGrid>
      <w:tr w:rsidR="00366D63" w:rsidRPr="00205E06" w14:paraId="462A038F" w14:textId="77777777" w:rsidTr="00ED11DA">
        <w:tc>
          <w:tcPr>
            <w:tcW w:w="9468" w:type="dxa"/>
          </w:tcPr>
          <w:p w14:paraId="379EDF26" w14:textId="77777777" w:rsidR="00193758" w:rsidRDefault="003E42DF" w:rsidP="005502AF">
            <w:pPr>
              <w:pStyle w:val="af2"/>
              <w:spacing w:beforeLines="50" w:before="18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ノーマライゼーション、及び法人の理念「障がい児・者、高齢者のノーマライゼーションの実現からソーシャル・インクルージョン(共生社会)を目指します」に基づいて、「個々の意思及び人格を尊重し、生活全般の質の向上を目指して支援する」ことを基本方針としています。</w:t>
            </w:r>
          </w:p>
          <w:p w14:paraId="5BA7B406" w14:textId="64E37504" w:rsidR="003E42DF" w:rsidRDefault="003E42DF" w:rsidP="005502AF">
            <w:pPr>
              <w:pStyle w:val="af2"/>
              <w:spacing w:beforeLines="50" w:before="18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また、運営の方針として、</w:t>
            </w:r>
          </w:p>
          <w:p w14:paraId="4BB23028" w14:textId="2BE6D2EF" w:rsidR="003E42DF" w:rsidRDefault="00845F16" w:rsidP="005502AF">
            <w:pPr>
              <w:pStyle w:val="af2"/>
              <w:spacing w:before="8"/>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3E42DF">
              <w:rPr>
                <w:rFonts w:ascii="HG丸ｺﾞｼｯｸM-PRO" w:eastAsia="HG丸ｺﾞｼｯｸM-PRO" w:hAnsi="HG丸ｺﾞｼｯｸM-PRO" w:hint="eastAsia"/>
              </w:rPr>
              <w:t>利用者が地域において共同して自立した日常生活又は社会生活を営むことができるよう、当該利用者の身体及び精神の状況並びにその置かれている環境に応じて共同生活住居において、相談、入浴、排せつ又は食事等の介護、その他の日常生活上の援助を適切かつ効果的に行う。</w:t>
            </w:r>
          </w:p>
          <w:p w14:paraId="0DEE508A" w14:textId="30A1FC88" w:rsidR="003E42DF" w:rsidRDefault="00845F16" w:rsidP="005502AF">
            <w:pPr>
              <w:pStyle w:val="af2"/>
              <w:spacing w:before="8"/>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3E42DF">
              <w:rPr>
                <w:rFonts w:ascii="HG丸ｺﾞｼｯｸM-PRO" w:eastAsia="HG丸ｺﾞｼｯｸM-PRO" w:hAnsi="HG丸ｺﾞｼｯｸM-PRO" w:hint="eastAsia"/>
              </w:rPr>
              <w:t>利用者の意思及び人格を尊重し、常に利用者の立場に立ってサービスの提供に努める。</w:t>
            </w:r>
          </w:p>
          <w:p w14:paraId="0A948817" w14:textId="0DC0985E" w:rsidR="003E42DF" w:rsidRDefault="00845F16" w:rsidP="005502AF">
            <w:pPr>
              <w:pStyle w:val="af2"/>
              <w:spacing w:before="8"/>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3　</w:t>
            </w:r>
            <w:r w:rsidR="003E42DF">
              <w:rPr>
                <w:rFonts w:ascii="HG丸ｺﾞｼｯｸM-PRO" w:eastAsia="HG丸ｺﾞｼｯｸM-PRO" w:hAnsi="HG丸ｺﾞｼｯｸM-PRO" w:hint="eastAsia"/>
              </w:rPr>
              <w:t>地域及び家族との結び付きを重視した運営を行い、市町村、他の障害福祉サービス事業者その他の保健医療サービス又は福祉サービスを提供する者との密接な連携に努める。</w:t>
            </w:r>
          </w:p>
          <w:p w14:paraId="6D7C4781" w14:textId="602812B8" w:rsidR="00366D63" w:rsidRDefault="00845F16" w:rsidP="005502AF">
            <w:pPr>
              <w:pStyle w:val="af2"/>
              <w:spacing w:before="8"/>
              <w:rPr>
                <w:rFonts w:ascii="HG丸ｺﾞｼｯｸM-PRO" w:eastAsia="HG丸ｺﾞｼｯｸM-PRO" w:hAnsi="HG丸ｺﾞｼｯｸM-PRO"/>
                <w:kern w:val="0"/>
              </w:rPr>
            </w:pPr>
            <w:r>
              <w:rPr>
                <w:rFonts w:ascii="HG丸ｺﾞｼｯｸM-PRO" w:eastAsia="HG丸ｺﾞｼｯｸM-PRO" w:hAnsi="HG丸ｺﾞｼｯｸM-PRO" w:hint="eastAsia"/>
                <w:kern w:val="0"/>
              </w:rPr>
              <w:t>4</w:t>
            </w:r>
            <w:r w:rsidR="003E42DF">
              <w:rPr>
                <w:rFonts w:ascii="HG丸ｺﾞｼｯｸM-PRO" w:eastAsia="HG丸ｺﾞｼｯｸM-PRO" w:hAnsi="HG丸ｺﾞｼｯｸM-PRO" w:hint="eastAsia"/>
                <w:kern w:val="0"/>
              </w:rPr>
              <w:t xml:space="preserve">　関係法令を遵守する</w:t>
            </w:r>
            <w:r w:rsidR="00F27295">
              <w:rPr>
                <w:rFonts w:ascii="HG丸ｺﾞｼｯｸM-PRO" w:eastAsia="HG丸ｺﾞｼｯｸM-PRO" w:hAnsi="HG丸ｺﾞｼｯｸM-PRO" w:hint="eastAsia"/>
                <w:kern w:val="0"/>
              </w:rPr>
              <w:t xml:space="preserve">　</w:t>
            </w:r>
            <w:r w:rsidR="003E42DF">
              <w:rPr>
                <w:rFonts w:ascii="HG丸ｺﾞｼｯｸM-PRO" w:eastAsia="HG丸ｺﾞｼｯｸM-PRO" w:hAnsi="HG丸ｺﾞｼｯｸM-PRO" w:hint="eastAsia"/>
                <w:kern w:val="0"/>
              </w:rPr>
              <w:t>等の</w:t>
            </w:r>
            <w:r w:rsidR="00C61072">
              <w:rPr>
                <w:rFonts w:ascii="HG丸ｺﾞｼｯｸM-PRO" w:eastAsia="HG丸ｺﾞｼｯｸM-PRO" w:hAnsi="HG丸ｺﾞｼｯｸM-PRO" w:hint="eastAsia"/>
                <w:kern w:val="0"/>
              </w:rPr>
              <w:t>こと</w:t>
            </w:r>
            <w:r w:rsidR="003E42DF">
              <w:rPr>
                <w:rFonts w:ascii="HG丸ｺﾞｼｯｸM-PRO" w:eastAsia="HG丸ｺﾞｼｯｸM-PRO" w:hAnsi="HG丸ｺﾞｼｯｸM-PRO" w:hint="eastAsia"/>
                <w:kern w:val="0"/>
              </w:rPr>
              <w:t>を明示しています。</w:t>
            </w:r>
          </w:p>
          <w:p w14:paraId="7F35988B" w14:textId="2C58586E" w:rsidR="005502AF" w:rsidRPr="003E42DF" w:rsidRDefault="005502AF" w:rsidP="005502AF">
            <w:pPr>
              <w:pStyle w:val="af2"/>
              <w:spacing w:before="8"/>
              <w:rPr>
                <w:rFonts w:ascii="HG丸ｺﾞｼｯｸM-PRO" w:eastAsia="HG丸ｺﾞｼｯｸM-PRO" w:hAnsi="HG丸ｺﾞｼｯｸM-PRO"/>
                <w:kern w:val="0"/>
              </w:rPr>
            </w:pPr>
          </w:p>
        </w:tc>
      </w:tr>
    </w:tbl>
    <w:p w14:paraId="54D7508D" w14:textId="6ABAF24E" w:rsidR="00366D63" w:rsidRPr="00205E06" w:rsidRDefault="00366D63" w:rsidP="00366D63">
      <w:pPr>
        <w:pStyle w:val="af2"/>
        <w:spacing w:before="8"/>
        <w:rPr>
          <w:rFonts w:ascii="HG丸ｺﾞｼｯｸM-PRO" w:eastAsia="HG丸ｺﾞｼｯｸM-PRO" w:hAnsi="HG丸ｺﾞｼｯｸM-PRO"/>
        </w:rPr>
      </w:pPr>
    </w:p>
    <w:p w14:paraId="7081A913" w14:textId="77777777" w:rsidR="005502AF" w:rsidRDefault="005502A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33A15A0" w14:textId="549EF09D" w:rsidR="00366D63" w:rsidRPr="00205E06" w:rsidRDefault="00366D63" w:rsidP="00366D63">
      <w:pPr>
        <w:pStyle w:val="af2"/>
        <w:spacing w:before="27"/>
        <w:ind w:left="106"/>
        <w:rPr>
          <w:rFonts w:ascii="HG丸ｺﾞｼｯｸM-PRO" w:eastAsia="HG丸ｺﾞｼｯｸM-PRO" w:hAnsi="HG丸ｺﾞｼｯｸM-PRO"/>
        </w:rPr>
      </w:pPr>
      <w:r w:rsidRPr="00205E06">
        <w:rPr>
          <w:rFonts w:ascii="HG丸ｺﾞｼｯｸM-PRO" w:eastAsia="HG丸ｺﾞｼｯｸM-PRO" w:hAnsi="HG丸ｺﾞｼｯｸM-PRO"/>
        </w:rPr>
        <w:lastRenderedPageBreak/>
        <w:t>④施設・事業所の特徴的な取組</w:t>
      </w:r>
    </w:p>
    <w:tbl>
      <w:tblPr>
        <w:tblStyle w:val="a7"/>
        <w:tblW w:w="0" w:type="auto"/>
        <w:tblInd w:w="279" w:type="dxa"/>
        <w:tblLook w:val="04A0" w:firstRow="1" w:lastRow="0" w:firstColumn="1" w:lastColumn="0" w:noHBand="0" w:noVBand="1"/>
      </w:tblPr>
      <w:tblGrid>
        <w:gridCol w:w="9468"/>
      </w:tblGrid>
      <w:tr w:rsidR="00366D63" w:rsidRPr="00205E06" w14:paraId="664A5F05" w14:textId="77777777" w:rsidTr="00ED11DA">
        <w:tc>
          <w:tcPr>
            <w:tcW w:w="9468" w:type="dxa"/>
          </w:tcPr>
          <w:p w14:paraId="2C02D72A" w14:textId="3391F39B" w:rsidR="00193758" w:rsidRPr="00C61072" w:rsidRDefault="00845F16" w:rsidP="00C61072">
            <w:pPr>
              <w:pStyle w:val="af2"/>
              <w:spacing w:beforeLines="50" w:before="180"/>
              <w:ind w:firstLineChars="100" w:firstLine="210"/>
              <w:rPr>
                <w:rFonts w:ascii="HG丸ｺﾞｼｯｸM-PRO" w:eastAsia="HG丸ｺﾞｼｯｸM-PRO" w:hAnsi="HG丸ｺﾞｼｯｸM-PRO"/>
                <w:kern w:val="0"/>
                <w:szCs w:val="21"/>
              </w:rPr>
            </w:pPr>
            <w:r w:rsidRPr="00C61072">
              <w:rPr>
                <w:rFonts w:ascii="HG丸ｺﾞｼｯｸM-PRO" w:eastAsia="HG丸ｺﾞｼｯｸM-PRO" w:hAnsi="HG丸ｺﾞｼｯｸM-PRO" w:hint="eastAsia"/>
                <w:kern w:val="0"/>
                <w:szCs w:val="21"/>
              </w:rPr>
              <w:t>ホームは</w:t>
            </w:r>
            <w:r w:rsidR="003E42DF" w:rsidRPr="00C61072">
              <w:rPr>
                <w:rFonts w:ascii="HG丸ｺﾞｼｯｸM-PRO" w:eastAsia="HG丸ｺﾞｼｯｸM-PRO" w:hAnsi="HG丸ｺﾞｼｯｸM-PRO" w:hint="eastAsia"/>
                <w:kern w:val="0"/>
                <w:szCs w:val="21"/>
              </w:rPr>
              <w:t>、神奈川県内</w:t>
            </w:r>
            <w:r w:rsidR="00056D98" w:rsidRPr="00C61072">
              <w:rPr>
                <w:rFonts w:ascii="HG丸ｺﾞｼｯｸM-PRO" w:eastAsia="HG丸ｺﾞｼｯｸM-PRO" w:hAnsi="HG丸ｺﾞｼｯｸM-PRO" w:hint="eastAsia"/>
                <w:kern w:val="0"/>
                <w:szCs w:val="21"/>
              </w:rPr>
              <w:t>で</w:t>
            </w:r>
            <w:r w:rsidR="003E42DF" w:rsidRPr="00C61072">
              <w:rPr>
                <w:rFonts w:ascii="HG丸ｺﾞｼｯｸM-PRO" w:eastAsia="HG丸ｺﾞｼｯｸM-PRO" w:hAnsi="HG丸ｺﾞｼｯｸM-PRO" w:hint="eastAsia"/>
                <w:kern w:val="0"/>
                <w:szCs w:val="21"/>
              </w:rPr>
              <w:t>幅広く福祉関係事業を展開する社会福祉法人県央福祉会が運営</w:t>
            </w:r>
            <w:r w:rsidR="00056D98" w:rsidRPr="00C61072">
              <w:rPr>
                <w:rFonts w:ascii="HG丸ｺﾞｼｯｸM-PRO" w:eastAsia="HG丸ｺﾞｼｯｸM-PRO" w:hAnsi="HG丸ｺﾞｼｯｸM-PRO" w:hint="eastAsia"/>
                <w:kern w:val="0"/>
                <w:szCs w:val="21"/>
              </w:rPr>
              <w:t>を行っています</w:t>
            </w:r>
            <w:r w:rsidR="003E42DF" w:rsidRPr="00C61072">
              <w:rPr>
                <w:rFonts w:ascii="HG丸ｺﾞｼｯｸM-PRO" w:eastAsia="HG丸ｺﾞｼｯｸM-PRO" w:hAnsi="HG丸ｺﾞｼｯｸM-PRO" w:hint="eastAsia"/>
                <w:kern w:val="0"/>
                <w:szCs w:val="21"/>
              </w:rPr>
              <w:t>。小田急線相模大野駅北口または、JR</w:t>
            </w:r>
            <w:r w:rsidR="0032022B" w:rsidRPr="00C61072">
              <w:rPr>
                <w:rFonts w:ascii="HG丸ｺﾞｼｯｸM-PRO" w:eastAsia="HG丸ｺﾞｼｯｸM-PRO" w:hAnsi="HG丸ｺﾞｼｯｸM-PRO" w:hint="eastAsia"/>
                <w:kern w:val="0"/>
                <w:szCs w:val="21"/>
              </w:rPr>
              <w:t>横浜線</w:t>
            </w:r>
            <w:r w:rsidR="003E42DF" w:rsidRPr="00C61072">
              <w:rPr>
                <w:rFonts w:ascii="HG丸ｺﾞｼｯｸM-PRO" w:eastAsia="HG丸ｺﾞｼｯｸM-PRO" w:hAnsi="HG丸ｺﾞｼｯｸM-PRO" w:hint="eastAsia"/>
                <w:kern w:val="0"/>
                <w:szCs w:val="21"/>
              </w:rPr>
              <w:t>相模原駅南口よりバスで20～30分</w:t>
            </w:r>
            <w:r w:rsidR="00056D98" w:rsidRPr="00C61072">
              <w:rPr>
                <w:rFonts w:ascii="HG丸ｺﾞｼｯｸM-PRO" w:eastAsia="HG丸ｺﾞｼｯｸM-PRO" w:hAnsi="HG丸ｺﾞｼｯｸM-PRO" w:hint="eastAsia"/>
                <w:kern w:val="0"/>
                <w:szCs w:val="21"/>
              </w:rPr>
              <w:t>、最寄</w:t>
            </w:r>
            <w:r w:rsidR="00C61072">
              <w:rPr>
                <w:rFonts w:ascii="HG丸ｺﾞｼｯｸM-PRO" w:eastAsia="HG丸ｺﾞｼｯｸM-PRO" w:hAnsi="HG丸ｺﾞｼｯｸM-PRO" w:hint="eastAsia"/>
                <w:kern w:val="0"/>
                <w:szCs w:val="21"/>
              </w:rPr>
              <w:t>り</w:t>
            </w:r>
            <w:r w:rsidR="00056D98" w:rsidRPr="00C61072">
              <w:rPr>
                <w:rFonts w:ascii="HG丸ｺﾞｼｯｸM-PRO" w:eastAsia="HG丸ｺﾞｼｯｸM-PRO" w:hAnsi="HG丸ｺﾞｼｯｸM-PRO" w:hint="eastAsia"/>
                <w:kern w:val="0"/>
                <w:szCs w:val="21"/>
              </w:rPr>
              <w:t>の</w:t>
            </w:r>
            <w:r w:rsidRPr="00C61072">
              <w:rPr>
                <w:rFonts w:ascii="HG丸ｺﾞｼｯｸM-PRO" w:eastAsia="HG丸ｺﾞｼｯｸM-PRO" w:hAnsi="HG丸ｺﾞｼｯｸM-PRO" w:hint="eastAsia"/>
                <w:kern w:val="0"/>
                <w:szCs w:val="21"/>
              </w:rPr>
              <w:t>バス停</w:t>
            </w:r>
            <w:r w:rsidR="00056D98" w:rsidRPr="00C61072">
              <w:rPr>
                <w:rFonts w:ascii="HG丸ｺﾞｼｯｸM-PRO" w:eastAsia="HG丸ｺﾞｼｯｸM-PRO" w:hAnsi="HG丸ｺﾞｼｯｸM-PRO" w:hint="eastAsia"/>
                <w:kern w:val="0"/>
                <w:szCs w:val="21"/>
              </w:rPr>
              <w:t>から徒歩</w:t>
            </w:r>
            <w:r w:rsidR="003E42DF" w:rsidRPr="00C61072">
              <w:rPr>
                <w:rFonts w:ascii="HG丸ｺﾞｼｯｸM-PRO" w:eastAsia="HG丸ｺﾞｼｯｸM-PRO" w:hAnsi="HG丸ｺﾞｼｯｸM-PRO" w:hint="eastAsia"/>
                <w:kern w:val="0"/>
                <w:szCs w:val="21"/>
              </w:rPr>
              <w:t>2分の所にあります</w:t>
            </w:r>
            <w:r w:rsidR="00C61072">
              <w:rPr>
                <w:rFonts w:ascii="HG丸ｺﾞｼｯｸM-PRO" w:eastAsia="HG丸ｺﾞｼｯｸM-PRO" w:hAnsi="HG丸ｺﾞｼｯｸM-PRO" w:hint="eastAsia"/>
                <w:kern w:val="0"/>
                <w:szCs w:val="21"/>
              </w:rPr>
              <w:t>。</w:t>
            </w:r>
            <w:r w:rsidR="00193758" w:rsidRPr="00C61072">
              <w:rPr>
                <w:rFonts w:ascii="HG丸ｺﾞｼｯｸM-PRO" w:eastAsia="HG丸ｺﾞｼｯｸM-PRO" w:hAnsi="HG丸ｺﾞｼｯｸM-PRO" w:hint="eastAsia"/>
                <w:kern w:val="0"/>
                <w:szCs w:val="21"/>
              </w:rPr>
              <w:t>施設は定員</w:t>
            </w:r>
            <w:r w:rsidR="00E211BF" w:rsidRPr="00C61072">
              <w:rPr>
                <w:rFonts w:ascii="HG丸ｺﾞｼｯｸM-PRO" w:eastAsia="HG丸ｺﾞｼｯｸM-PRO" w:hAnsi="HG丸ｺﾞｼｯｸM-PRO" w:hint="eastAsia"/>
                <w:kern w:val="0"/>
                <w:szCs w:val="21"/>
              </w:rPr>
              <w:t>19</w:t>
            </w:r>
            <w:r w:rsidR="00193758" w:rsidRPr="00C61072">
              <w:rPr>
                <w:rFonts w:ascii="HG丸ｺﾞｼｯｸM-PRO" w:eastAsia="HG丸ｺﾞｼｯｸM-PRO" w:hAnsi="HG丸ｺﾞｼｯｸM-PRO" w:hint="eastAsia"/>
                <w:kern w:val="0"/>
                <w:szCs w:val="21"/>
              </w:rPr>
              <w:t>名に</w:t>
            </w:r>
            <w:r w:rsidR="003E42DF" w:rsidRPr="00C61072">
              <w:rPr>
                <w:rFonts w:ascii="HG丸ｺﾞｼｯｸM-PRO" w:eastAsia="HG丸ｺﾞｼｯｸM-PRO" w:hAnsi="HG丸ｺﾞｼｯｸM-PRO" w:hint="eastAsia"/>
                <w:kern w:val="0"/>
                <w:szCs w:val="21"/>
              </w:rPr>
              <w:t>男女合わせて1</w:t>
            </w:r>
            <w:r w:rsidR="00E211BF" w:rsidRPr="00C61072">
              <w:rPr>
                <w:rFonts w:ascii="HG丸ｺﾞｼｯｸM-PRO" w:eastAsia="HG丸ｺﾞｼｯｸM-PRO" w:hAnsi="HG丸ｺﾞｼｯｸM-PRO" w:hint="eastAsia"/>
                <w:kern w:val="0"/>
                <w:szCs w:val="21"/>
              </w:rPr>
              <w:t>9</w:t>
            </w:r>
            <w:r w:rsidR="00056D98" w:rsidRPr="00C61072">
              <w:rPr>
                <w:rFonts w:ascii="HG丸ｺﾞｼｯｸM-PRO" w:eastAsia="HG丸ｺﾞｼｯｸM-PRO" w:hAnsi="HG丸ｺﾞｼｯｸM-PRO" w:hint="eastAsia"/>
                <w:kern w:val="0"/>
                <w:szCs w:val="21"/>
              </w:rPr>
              <w:t>名</w:t>
            </w:r>
            <w:r w:rsidR="003E42DF" w:rsidRPr="00C61072">
              <w:rPr>
                <w:rFonts w:ascii="HG丸ｺﾞｼｯｸM-PRO" w:eastAsia="HG丸ｺﾞｼｯｸM-PRO" w:hAnsi="HG丸ｺﾞｼｯｸM-PRO" w:hint="eastAsia"/>
                <w:kern w:val="0"/>
                <w:szCs w:val="21"/>
              </w:rPr>
              <w:t>が生活しています。</w:t>
            </w:r>
          </w:p>
          <w:p w14:paraId="1E95C302" w14:textId="395BB07D" w:rsidR="00193758" w:rsidRPr="00C61072" w:rsidRDefault="00193758" w:rsidP="00C61072">
            <w:pPr>
              <w:pStyle w:val="af2"/>
              <w:ind w:firstLineChars="100" w:firstLine="210"/>
              <w:rPr>
                <w:rFonts w:ascii="HG丸ｺﾞｼｯｸM-PRO" w:eastAsia="HG丸ｺﾞｼｯｸM-PRO" w:hAnsi="HG丸ｺﾞｼｯｸM-PRO"/>
                <w:kern w:val="0"/>
                <w:szCs w:val="21"/>
              </w:rPr>
            </w:pPr>
            <w:r w:rsidRPr="00C61072">
              <w:rPr>
                <w:rFonts w:ascii="HG丸ｺﾞｼｯｸM-PRO" w:eastAsia="HG丸ｺﾞｼｯｸM-PRO" w:hAnsi="HG丸ｺﾞｼｯｸM-PRO" w:hint="eastAsia"/>
                <w:kern w:val="0"/>
                <w:szCs w:val="21"/>
              </w:rPr>
              <w:t>建物は鉄筋コンクリート造り2階建で１・２階を使用しています。</w:t>
            </w:r>
            <w:r w:rsidR="003E42DF" w:rsidRPr="00C61072">
              <w:rPr>
                <w:rFonts w:ascii="HG丸ｺﾞｼｯｸM-PRO" w:eastAsia="HG丸ｺﾞｼｯｸM-PRO" w:hAnsi="HG丸ｺﾞｼｯｸM-PRO" w:hint="eastAsia"/>
                <w:kern w:val="0"/>
                <w:szCs w:val="21"/>
              </w:rPr>
              <w:t>建物内はバリアフリーで明るく</w:t>
            </w:r>
            <w:r w:rsidR="00056D98" w:rsidRPr="00C61072">
              <w:rPr>
                <w:rFonts w:ascii="HG丸ｺﾞｼｯｸM-PRO" w:eastAsia="HG丸ｺﾞｼｯｸM-PRO" w:hAnsi="HG丸ｺﾞｼｯｸM-PRO" w:hint="eastAsia"/>
                <w:kern w:val="0"/>
                <w:szCs w:val="21"/>
              </w:rPr>
              <w:t>、</w:t>
            </w:r>
            <w:r w:rsidR="003E42DF" w:rsidRPr="00C61072">
              <w:rPr>
                <w:rFonts w:ascii="HG丸ｺﾞｼｯｸM-PRO" w:eastAsia="HG丸ｺﾞｼｯｸM-PRO" w:hAnsi="HG丸ｺﾞｼｯｸM-PRO" w:hint="eastAsia"/>
                <w:kern w:val="0"/>
                <w:szCs w:val="21"/>
              </w:rPr>
              <w:t>清掃が行き届き清潔です。リビング兼食堂は広く、廊下も車イスのすれ違いに十分な広さがあります。</w:t>
            </w:r>
            <w:r w:rsidR="00E211BF" w:rsidRPr="00C61072">
              <w:rPr>
                <w:rFonts w:ascii="HG丸ｺﾞｼｯｸM-PRO" w:eastAsia="HG丸ｺﾞｼｯｸM-PRO" w:hAnsi="HG丸ｺﾞｼｯｸM-PRO" w:hint="eastAsia"/>
                <w:kern w:val="0"/>
                <w:szCs w:val="21"/>
              </w:rPr>
              <w:t>全</w:t>
            </w:r>
            <w:r w:rsidR="003E42DF" w:rsidRPr="00C61072">
              <w:rPr>
                <w:rFonts w:ascii="HG丸ｺﾞｼｯｸM-PRO" w:eastAsia="HG丸ｺﾞｼｯｸM-PRO" w:hAnsi="HG丸ｺﾞｼｯｸM-PRO" w:hint="eastAsia"/>
                <w:kern w:val="0"/>
                <w:szCs w:val="21"/>
              </w:rPr>
              <w:t>居室にはトイレ・洗面台・エアコン・ナースコールが</w:t>
            </w:r>
            <w:r w:rsidR="00E211BF" w:rsidRPr="00C61072">
              <w:rPr>
                <w:rFonts w:ascii="HG丸ｺﾞｼｯｸM-PRO" w:eastAsia="HG丸ｺﾞｼｯｸM-PRO" w:hAnsi="HG丸ｺﾞｼｯｸM-PRO" w:hint="eastAsia"/>
                <w:kern w:val="0"/>
                <w:szCs w:val="21"/>
              </w:rPr>
              <w:t>確保</w:t>
            </w:r>
            <w:r w:rsidR="003E42DF" w:rsidRPr="00C61072">
              <w:rPr>
                <w:rFonts w:ascii="HG丸ｺﾞｼｯｸM-PRO" w:eastAsia="HG丸ｺﾞｼｯｸM-PRO" w:hAnsi="HG丸ｺﾞｼｯｸM-PRO" w:hint="eastAsia"/>
                <w:kern w:val="0"/>
                <w:szCs w:val="21"/>
              </w:rPr>
              <w:t>してあり、利用者の自立支援</w:t>
            </w:r>
            <w:r w:rsidR="00056D98" w:rsidRPr="00C61072">
              <w:rPr>
                <w:rFonts w:ascii="HG丸ｺﾞｼｯｸM-PRO" w:eastAsia="HG丸ｺﾞｼｯｸM-PRO" w:hAnsi="HG丸ｺﾞｼｯｸM-PRO" w:hint="eastAsia"/>
                <w:kern w:val="0"/>
                <w:szCs w:val="21"/>
              </w:rPr>
              <w:t>をサポートしています。</w:t>
            </w:r>
          </w:p>
          <w:p w14:paraId="7BE7FD4A" w14:textId="5A3EF3D7" w:rsidR="00D9622B" w:rsidRPr="00C61072" w:rsidRDefault="00056D98" w:rsidP="00C61072">
            <w:pPr>
              <w:pStyle w:val="af2"/>
              <w:ind w:firstLineChars="100" w:firstLine="210"/>
              <w:rPr>
                <w:rFonts w:ascii="HG丸ｺﾞｼｯｸM-PRO" w:eastAsia="HG丸ｺﾞｼｯｸM-PRO" w:hAnsi="HG丸ｺﾞｼｯｸM-PRO"/>
                <w:kern w:val="0"/>
                <w:szCs w:val="21"/>
              </w:rPr>
            </w:pPr>
            <w:r w:rsidRPr="00C61072">
              <w:rPr>
                <w:rFonts w:ascii="HG丸ｺﾞｼｯｸM-PRO" w:eastAsia="HG丸ｺﾞｼｯｸM-PRO" w:hAnsi="HG丸ｺﾞｼｯｸM-PRO" w:hint="eastAsia"/>
                <w:kern w:val="0"/>
                <w:szCs w:val="21"/>
              </w:rPr>
              <w:t>入居の際、</w:t>
            </w:r>
            <w:r w:rsidR="003E42DF" w:rsidRPr="00C61072">
              <w:rPr>
                <w:rFonts w:ascii="HG丸ｺﾞｼｯｸM-PRO" w:eastAsia="HG丸ｺﾞｼｯｸM-PRO" w:hAnsi="HG丸ｺﾞｼｯｸM-PRO" w:hint="eastAsia"/>
                <w:kern w:val="0"/>
                <w:szCs w:val="21"/>
              </w:rPr>
              <w:t>利用者や家族に説明するサービス利用契約書は、誰もが分かりやすく平易な文章で漢字にはふりがなを付けています。利用者の高齢化・重度化が深刻な状況になって来ている中で、外部の医療ケアサービスと連携を深めて対処しています。また、重度化・高齢化する利用者に対応するため、</w:t>
            </w:r>
            <w:r w:rsidR="00E211BF" w:rsidRPr="00C61072">
              <w:rPr>
                <w:rFonts w:ascii="HG丸ｺﾞｼｯｸM-PRO" w:eastAsia="HG丸ｺﾞｼｯｸM-PRO" w:hAnsi="HG丸ｺﾞｼｯｸM-PRO" w:hint="eastAsia"/>
                <w:kern w:val="0"/>
                <w:szCs w:val="21"/>
              </w:rPr>
              <w:t>今後、</w:t>
            </w:r>
            <w:r w:rsidR="003E42DF" w:rsidRPr="00C61072">
              <w:rPr>
                <w:rFonts w:ascii="HG丸ｺﾞｼｯｸM-PRO" w:eastAsia="HG丸ｺﾞｼｯｸM-PRO" w:hAnsi="HG丸ｺﾞｼｯｸM-PRO" w:hint="eastAsia"/>
                <w:kern w:val="0"/>
                <w:szCs w:val="21"/>
              </w:rPr>
              <w:t>日中サービス支援型共同生活援助へ移行することになっています。</w:t>
            </w:r>
          </w:p>
          <w:p w14:paraId="465C8440" w14:textId="3174C9AD" w:rsidR="00193758" w:rsidRPr="00A92AB3" w:rsidRDefault="003E42DF" w:rsidP="00C61072">
            <w:pPr>
              <w:pStyle w:val="af2"/>
              <w:spacing w:afterLines="50" w:after="180"/>
              <w:ind w:firstLineChars="100" w:firstLine="210"/>
              <w:rPr>
                <w:rFonts w:ascii="HG丸ｺﾞｼｯｸM-PRO" w:eastAsia="HG丸ｺﾞｼｯｸM-PRO" w:hAnsi="HG丸ｺﾞｼｯｸM-PRO"/>
                <w:kern w:val="0"/>
                <w:sz w:val="20"/>
              </w:rPr>
            </w:pPr>
            <w:r w:rsidRPr="00C61072">
              <w:rPr>
                <w:rFonts w:ascii="HG丸ｺﾞｼｯｸM-PRO" w:eastAsia="HG丸ｺﾞｼｯｸM-PRO" w:hAnsi="HG丸ｺﾞｼｯｸM-PRO" w:hint="eastAsia"/>
                <w:kern w:val="0"/>
                <w:szCs w:val="21"/>
              </w:rPr>
              <w:t>平成</w:t>
            </w:r>
            <w:r w:rsidR="00056D98" w:rsidRPr="00C61072">
              <w:rPr>
                <w:rFonts w:ascii="HG丸ｺﾞｼｯｸM-PRO" w:eastAsia="HG丸ｺﾞｼｯｸM-PRO" w:hAnsi="HG丸ｺﾞｼｯｸM-PRO" w:hint="eastAsia"/>
                <w:kern w:val="0"/>
                <w:szCs w:val="21"/>
              </w:rPr>
              <w:t>30</w:t>
            </w:r>
            <w:r w:rsidRPr="00C61072">
              <w:rPr>
                <w:rFonts w:ascii="HG丸ｺﾞｼｯｸM-PRO" w:eastAsia="HG丸ｺﾞｼｯｸM-PRO" w:hAnsi="HG丸ｺﾞｼｯｸM-PRO" w:hint="eastAsia"/>
                <w:kern w:val="0"/>
                <w:szCs w:val="21"/>
              </w:rPr>
              <w:t>年度に看護師、</w:t>
            </w:r>
            <w:r w:rsidR="0032022B" w:rsidRPr="00C61072">
              <w:rPr>
                <w:rFonts w:ascii="HG丸ｺﾞｼｯｸM-PRO" w:eastAsia="HG丸ｺﾞｼｯｸM-PRO" w:hAnsi="HG丸ｺﾞｼｯｸM-PRO" w:hint="eastAsia"/>
                <w:kern w:val="0"/>
                <w:szCs w:val="21"/>
              </w:rPr>
              <w:t>往診医</w:t>
            </w:r>
            <w:r w:rsidRPr="00C61072">
              <w:rPr>
                <w:rFonts w:ascii="HG丸ｺﾞｼｯｸM-PRO" w:eastAsia="HG丸ｺﾞｼｯｸM-PRO" w:hAnsi="HG丸ｺﾞｼｯｸM-PRO" w:hint="eastAsia"/>
                <w:kern w:val="0"/>
                <w:szCs w:val="21"/>
              </w:rPr>
              <w:t>と連携をとり看取りを行っており、後見人、家族等と連絡を取り葬儀を実施しています。毎月、常勤会議、職員会議、個別支援会議を開催し職員間の意見交換、勉強会、情報共有を図っています。また、利用者懇談会を毎月開催し</w:t>
            </w:r>
            <w:r w:rsidR="00495F30" w:rsidRPr="00C61072">
              <w:rPr>
                <w:rFonts w:ascii="HG丸ｺﾞｼｯｸM-PRO" w:eastAsia="HG丸ｺﾞｼｯｸM-PRO" w:hAnsi="HG丸ｺﾞｼｯｸM-PRO" w:hint="eastAsia"/>
                <w:kern w:val="0"/>
                <w:szCs w:val="21"/>
              </w:rPr>
              <w:t>、</w:t>
            </w:r>
            <w:r w:rsidRPr="00C61072">
              <w:rPr>
                <w:rFonts w:ascii="HG丸ｺﾞｼｯｸM-PRO" w:eastAsia="HG丸ｺﾞｼｯｸM-PRO" w:hAnsi="HG丸ｺﾞｼｯｸM-PRO" w:hint="eastAsia"/>
                <w:kern w:val="0"/>
                <w:szCs w:val="21"/>
              </w:rPr>
              <w:t>利用者とのコミュニケーションを図っています。</w:t>
            </w:r>
          </w:p>
        </w:tc>
      </w:tr>
    </w:tbl>
    <w:p w14:paraId="4E2C1F81" w14:textId="7D2078AF" w:rsidR="00366D63" w:rsidRPr="00205E06" w:rsidRDefault="00366D63" w:rsidP="00366D63">
      <w:pPr>
        <w:pStyle w:val="af2"/>
        <w:spacing w:before="12"/>
        <w:rPr>
          <w:rFonts w:ascii="HG丸ｺﾞｼｯｸM-PRO" w:eastAsia="HG丸ｺﾞｼｯｸM-PRO" w:hAnsi="HG丸ｺﾞｼｯｸM-PRO"/>
          <w:sz w:val="20"/>
        </w:rPr>
      </w:pPr>
    </w:p>
    <w:p w14:paraId="0DC165CB" w14:textId="77777777" w:rsidR="00366D63" w:rsidRPr="00490C12" w:rsidRDefault="00366D63" w:rsidP="00366D63">
      <w:pPr>
        <w:pStyle w:val="af2"/>
        <w:spacing w:before="26"/>
        <w:ind w:left="106"/>
        <w:rPr>
          <w:rFonts w:ascii="HG丸ｺﾞｼｯｸM-PRO" w:eastAsia="HG丸ｺﾞｼｯｸM-PRO" w:hAnsi="HG丸ｺﾞｼｯｸM-PRO"/>
          <w:szCs w:val="21"/>
        </w:rPr>
      </w:pPr>
      <w:r w:rsidRPr="00205E06">
        <w:rPr>
          <w:rFonts w:ascii="HG丸ｺﾞｼｯｸM-PRO" w:eastAsia="HG丸ｺﾞｼｯｸM-PRO" w:hAnsi="HG丸ｺﾞｼｯｸM-PRO"/>
        </w:rPr>
        <w:t>⑤</w:t>
      </w:r>
      <w:r w:rsidRPr="00490C12">
        <w:rPr>
          <w:rFonts w:ascii="HG丸ｺﾞｼｯｸM-PRO" w:eastAsia="HG丸ｺﾞｼｯｸM-PRO" w:hAnsi="HG丸ｺﾞｼｯｸM-PRO"/>
          <w:szCs w:val="21"/>
        </w:rPr>
        <w:t>第三者評価の受審状況</w:t>
      </w:r>
    </w:p>
    <w:tbl>
      <w:tblPr>
        <w:tblStyle w:val="TableNormal"/>
        <w:tblW w:w="95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5"/>
        <w:gridCol w:w="6173"/>
      </w:tblGrid>
      <w:tr w:rsidR="00366D63" w:rsidRPr="00490C12" w14:paraId="029BCAFC" w14:textId="77777777" w:rsidTr="00ED11DA">
        <w:trPr>
          <w:trHeight w:hRule="exact" w:val="730"/>
        </w:trPr>
        <w:tc>
          <w:tcPr>
            <w:tcW w:w="3425" w:type="dxa"/>
          </w:tcPr>
          <w:p w14:paraId="4F6ACCA0" w14:textId="36C5E09C" w:rsidR="00366D63" w:rsidRPr="00490C12" w:rsidRDefault="00366D63" w:rsidP="007B6ACC">
            <w:pPr>
              <w:pStyle w:val="TableParagraph"/>
              <w:ind w:left="345"/>
              <w:rPr>
                <w:rFonts w:ascii="HG丸ｺﾞｼｯｸM-PRO" w:eastAsia="HG丸ｺﾞｼｯｸM-PRO" w:hAnsi="HG丸ｺﾞｼｯｸM-PRO"/>
                <w:sz w:val="21"/>
                <w:szCs w:val="21"/>
              </w:rPr>
            </w:pPr>
            <w:proofErr w:type="spellStart"/>
            <w:r w:rsidRPr="00490C12">
              <w:rPr>
                <w:rFonts w:ascii="HG丸ｺﾞｼｯｸM-PRO" w:eastAsia="HG丸ｺﾞｼｯｸM-PRO" w:hAnsi="HG丸ｺﾞｼｯｸM-PRO"/>
                <w:sz w:val="21"/>
                <w:szCs w:val="21"/>
              </w:rPr>
              <w:t>評価実施期間</w:t>
            </w:r>
            <w:proofErr w:type="spellEnd"/>
          </w:p>
        </w:tc>
        <w:tc>
          <w:tcPr>
            <w:tcW w:w="6173" w:type="dxa"/>
          </w:tcPr>
          <w:p w14:paraId="4F38F296" w14:textId="41E3DC33" w:rsidR="00366D63" w:rsidRPr="00490C12" w:rsidRDefault="00490C12" w:rsidP="007B6ACC">
            <w:pPr>
              <w:pStyle w:val="TableParagraph"/>
              <w:tabs>
                <w:tab w:val="left" w:pos="825"/>
                <w:tab w:val="left" w:pos="1305"/>
                <w:tab w:val="left" w:pos="1785"/>
                <w:tab w:val="left" w:pos="3465"/>
              </w:tabs>
              <w:rPr>
                <w:rFonts w:ascii="HG丸ｺﾞｼｯｸM-PRO" w:eastAsia="HG丸ｺﾞｼｯｸM-PRO" w:hAnsi="HG丸ｺﾞｼｯｸM-PRO"/>
                <w:sz w:val="21"/>
                <w:szCs w:val="21"/>
              </w:rPr>
            </w:pPr>
            <w:r w:rsidRPr="00490C12">
              <w:rPr>
                <w:rFonts w:ascii="HG丸ｺﾞｼｯｸM-PRO" w:eastAsia="HG丸ｺﾞｼｯｸM-PRO" w:hAnsi="HG丸ｺﾞｼｯｸM-PRO" w:hint="eastAsia"/>
                <w:sz w:val="21"/>
                <w:szCs w:val="21"/>
                <w:lang w:eastAsia="ja-JP"/>
              </w:rPr>
              <w:t>平成31</w:t>
            </w:r>
            <w:r w:rsidR="00366D63" w:rsidRPr="00490C12">
              <w:rPr>
                <w:rFonts w:ascii="HG丸ｺﾞｼｯｸM-PRO" w:eastAsia="HG丸ｺﾞｼｯｸM-PRO" w:hAnsi="HG丸ｺﾞｼｯｸM-PRO"/>
                <w:sz w:val="21"/>
                <w:szCs w:val="21"/>
              </w:rPr>
              <w:t>年</w:t>
            </w:r>
            <w:r w:rsidRPr="00490C12">
              <w:rPr>
                <w:rFonts w:ascii="HG丸ｺﾞｼｯｸM-PRO" w:eastAsia="HG丸ｺﾞｼｯｸM-PRO" w:hAnsi="HG丸ｺﾞｼｯｸM-PRO" w:hint="eastAsia"/>
                <w:sz w:val="21"/>
                <w:szCs w:val="21"/>
                <w:lang w:eastAsia="ja-JP"/>
              </w:rPr>
              <w:t>3</w:t>
            </w:r>
            <w:r w:rsidR="00366D63" w:rsidRPr="00490C12">
              <w:rPr>
                <w:rFonts w:ascii="HG丸ｺﾞｼｯｸM-PRO" w:eastAsia="HG丸ｺﾞｼｯｸM-PRO" w:hAnsi="HG丸ｺﾞｼｯｸM-PRO"/>
                <w:sz w:val="21"/>
                <w:szCs w:val="21"/>
              </w:rPr>
              <w:t>月</w:t>
            </w:r>
            <w:r w:rsidRPr="00490C12">
              <w:rPr>
                <w:rFonts w:ascii="HG丸ｺﾞｼｯｸM-PRO" w:eastAsia="HG丸ｺﾞｼｯｸM-PRO" w:hAnsi="HG丸ｺﾞｼｯｸM-PRO" w:hint="eastAsia"/>
                <w:sz w:val="21"/>
                <w:szCs w:val="21"/>
                <w:lang w:eastAsia="ja-JP"/>
              </w:rPr>
              <w:t>30</w:t>
            </w:r>
            <w:r w:rsidR="00366D63" w:rsidRPr="00490C12">
              <w:rPr>
                <w:rFonts w:ascii="HG丸ｺﾞｼｯｸM-PRO" w:eastAsia="HG丸ｺﾞｼｯｸM-PRO" w:hAnsi="HG丸ｺﾞｼｯｸM-PRO"/>
                <w:sz w:val="21"/>
                <w:szCs w:val="21"/>
              </w:rPr>
              <w:t>日（契約日）</w:t>
            </w:r>
            <w:r w:rsidR="00366D63" w:rsidRPr="00490C12">
              <w:rPr>
                <w:rFonts w:ascii="HG丸ｺﾞｼｯｸM-PRO" w:eastAsia="HG丸ｺﾞｼｯｸM-PRO" w:hAnsi="HG丸ｺﾞｼｯｸM-PRO"/>
                <w:sz w:val="21"/>
                <w:szCs w:val="21"/>
              </w:rPr>
              <w:tab/>
              <w:t>～</w:t>
            </w:r>
          </w:p>
          <w:p w14:paraId="56BF43E0" w14:textId="64195A74" w:rsidR="00366D63" w:rsidRPr="00490C12" w:rsidRDefault="00490C12" w:rsidP="00ED6B4D">
            <w:pPr>
              <w:pStyle w:val="TableParagraph"/>
              <w:tabs>
                <w:tab w:val="left" w:pos="2707"/>
                <w:tab w:val="left" w:pos="3187"/>
                <w:tab w:val="left" w:pos="3667"/>
              </w:tabs>
              <w:spacing w:before="41" w:line="240" w:lineRule="auto"/>
              <w:ind w:left="1987"/>
              <w:rPr>
                <w:rFonts w:ascii="HG丸ｺﾞｼｯｸM-PRO" w:eastAsia="HG丸ｺﾞｼｯｸM-PRO" w:hAnsi="HG丸ｺﾞｼｯｸM-PRO"/>
                <w:sz w:val="21"/>
                <w:szCs w:val="21"/>
              </w:rPr>
            </w:pPr>
            <w:r w:rsidRPr="00ED6B4D">
              <w:rPr>
                <w:rFonts w:ascii="HG丸ｺﾞｼｯｸM-PRO" w:eastAsia="HG丸ｺﾞｼｯｸM-PRO" w:hAnsi="HG丸ｺﾞｼｯｸM-PRO" w:hint="eastAsia"/>
                <w:sz w:val="21"/>
                <w:szCs w:val="21"/>
                <w:lang w:eastAsia="ja-JP"/>
              </w:rPr>
              <w:t>令和元年</w:t>
            </w:r>
            <w:r w:rsidR="00ED6B4D" w:rsidRPr="00ED6B4D">
              <w:rPr>
                <w:rFonts w:ascii="HG丸ｺﾞｼｯｸM-PRO" w:eastAsia="HG丸ｺﾞｼｯｸM-PRO" w:hAnsi="HG丸ｺﾞｼｯｸM-PRO" w:hint="eastAsia"/>
                <w:sz w:val="21"/>
                <w:szCs w:val="21"/>
                <w:lang w:eastAsia="ja-JP"/>
              </w:rPr>
              <w:t>11</w:t>
            </w:r>
            <w:r w:rsidR="00366D63" w:rsidRPr="00ED6B4D">
              <w:rPr>
                <w:rFonts w:ascii="HG丸ｺﾞｼｯｸM-PRO" w:eastAsia="HG丸ｺﾞｼｯｸM-PRO" w:hAnsi="HG丸ｺﾞｼｯｸM-PRO"/>
                <w:sz w:val="21"/>
                <w:szCs w:val="21"/>
              </w:rPr>
              <w:t>月</w:t>
            </w:r>
            <w:r w:rsidR="00ED6B4D" w:rsidRPr="00ED6B4D">
              <w:rPr>
                <w:rFonts w:ascii="HG丸ｺﾞｼｯｸM-PRO" w:eastAsia="HG丸ｺﾞｼｯｸM-PRO" w:hAnsi="HG丸ｺﾞｼｯｸM-PRO" w:hint="eastAsia"/>
                <w:sz w:val="21"/>
                <w:szCs w:val="21"/>
                <w:lang w:eastAsia="ja-JP"/>
              </w:rPr>
              <w:t>5</w:t>
            </w:r>
            <w:r w:rsidR="00366D63" w:rsidRPr="00ED6B4D">
              <w:rPr>
                <w:rFonts w:ascii="HG丸ｺﾞｼｯｸM-PRO" w:eastAsia="HG丸ｺﾞｼｯｸM-PRO" w:hAnsi="HG丸ｺﾞｼｯｸM-PRO"/>
                <w:sz w:val="21"/>
                <w:szCs w:val="21"/>
              </w:rPr>
              <w:t>日（評価結果確定日）</w:t>
            </w:r>
          </w:p>
        </w:tc>
      </w:tr>
      <w:tr w:rsidR="00366D63" w:rsidRPr="00490C12" w14:paraId="3C28BD67" w14:textId="77777777" w:rsidTr="00ED11DA">
        <w:trPr>
          <w:trHeight w:hRule="exact" w:val="374"/>
        </w:trPr>
        <w:tc>
          <w:tcPr>
            <w:tcW w:w="3425" w:type="dxa"/>
          </w:tcPr>
          <w:p w14:paraId="2DC6DA86" w14:textId="77777777" w:rsidR="00366D63" w:rsidRPr="00490C12" w:rsidRDefault="00366D63" w:rsidP="007B6ACC">
            <w:pPr>
              <w:pStyle w:val="TableParagraph"/>
              <w:ind w:left="345" w:right="-29"/>
              <w:rPr>
                <w:rFonts w:ascii="HG丸ｺﾞｼｯｸM-PRO" w:eastAsia="HG丸ｺﾞｼｯｸM-PRO" w:hAnsi="HG丸ｺﾞｼｯｸM-PRO"/>
                <w:sz w:val="21"/>
                <w:szCs w:val="21"/>
                <w:lang w:eastAsia="ja-JP"/>
              </w:rPr>
            </w:pPr>
            <w:r w:rsidRPr="00490C12">
              <w:rPr>
                <w:rFonts w:ascii="HG丸ｺﾞｼｯｸM-PRO" w:eastAsia="HG丸ｺﾞｼｯｸM-PRO" w:hAnsi="HG丸ｺﾞｼｯｸM-PRO"/>
                <w:spacing w:val="-29"/>
                <w:sz w:val="21"/>
                <w:szCs w:val="21"/>
                <w:lang w:eastAsia="ja-JP"/>
              </w:rPr>
              <w:t>受審回数</w:t>
            </w:r>
            <w:r w:rsidRPr="00490C12">
              <w:rPr>
                <w:rFonts w:ascii="HG丸ｺﾞｼｯｸM-PRO" w:eastAsia="HG丸ｺﾞｼｯｸM-PRO" w:hAnsi="HG丸ｺﾞｼｯｸM-PRO"/>
                <w:sz w:val="21"/>
                <w:szCs w:val="21"/>
                <w:lang w:eastAsia="ja-JP"/>
              </w:rPr>
              <w:t>（</w:t>
            </w:r>
            <w:r w:rsidRPr="00490C12">
              <w:rPr>
                <w:rFonts w:ascii="HG丸ｺﾞｼｯｸM-PRO" w:eastAsia="HG丸ｺﾞｼｯｸM-PRO" w:hAnsi="HG丸ｺﾞｼｯｸM-PRO"/>
                <w:spacing w:val="1"/>
                <w:sz w:val="21"/>
                <w:szCs w:val="21"/>
                <w:lang w:eastAsia="ja-JP"/>
              </w:rPr>
              <w:t>前回の受審時期</w:t>
            </w:r>
            <w:r w:rsidRPr="00490C12">
              <w:rPr>
                <w:rFonts w:ascii="HG丸ｺﾞｼｯｸM-PRO" w:eastAsia="HG丸ｺﾞｼｯｸM-PRO" w:hAnsi="HG丸ｺﾞｼｯｸM-PRO"/>
                <w:sz w:val="21"/>
                <w:szCs w:val="21"/>
                <w:lang w:eastAsia="ja-JP"/>
              </w:rPr>
              <w:t>）</w:t>
            </w:r>
          </w:p>
        </w:tc>
        <w:tc>
          <w:tcPr>
            <w:tcW w:w="6173" w:type="dxa"/>
          </w:tcPr>
          <w:p w14:paraId="40BA0A45" w14:textId="0767DE13" w:rsidR="00366D63" w:rsidRPr="00490C12" w:rsidRDefault="00490C12" w:rsidP="00490C12">
            <w:pPr>
              <w:pStyle w:val="TableParagraph"/>
              <w:tabs>
                <w:tab w:val="left" w:pos="3225"/>
              </w:tabs>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0</w:t>
            </w:r>
            <w:r w:rsidR="00366D63" w:rsidRPr="00490C12">
              <w:rPr>
                <w:rFonts w:ascii="HG丸ｺﾞｼｯｸM-PRO" w:eastAsia="HG丸ｺﾞｼｯｸM-PRO" w:hAnsi="HG丸ｺﾞｼｯｸM-PRO"/>
                <w:sz w:val="21"/>
                <w:szCs w:val="21"/>
              </w:rPr>
              <w:t>回（</w:t>
            </w:r>
            <w:r>
              <w:rPr>
                <w:rFonts w:ascii="HG丸ｺﾞｼｯｸM-PRO" w:eastAsia="HG丸ｺﾞｼｯｸM-PRO" w:hAnsi="HG丸ｺﾞｼｯｸM-PRO" w:hint="eastAsia"/>
                <w:sz w:val="21"/>
                <w:szCs w:val="21"/>
                <w:lang w:eastAsia="ja-JP"/>
              </w:rPr>
              <w:t xml:space="preserve">　</w:t>
            </w:r>
            <w:proofErr w:type="spellStart"/>
            <w:r w:rsidR="00366D63" w:rsidRPr="00490C12">
              <w:rPr>
                <w:rFonts w:ascii="HG丸ｺﾞｼｯｸM-PRO" w:eastAsia="HG丸ｺﾞｼｯｸM-PRO" w:hAnsi="HG丸ｺﾞｼｯｸM-PRO"/>
                <w:sz w:val="21"/>
                <w:szCs w:val="21"/>
              </w:rPr>
              <w:t>年度</w:t>
            </w:r>
            <w:proofErr w:type="spellEnd"/>
            <w:r w:rsidR="00366D63" w:rsidRPr="00490C12">
              <w:rPr>
                <w:rFonts w:ascii="HG丸ｺﾞｼｯｸM-PRO" w:eastAsia="HG丸ｺﾞｼｯｸM-PRO" w:hAnsi="HG丸ｺﾞｼｯｸM-PRO"/>
                <w:sz w:val="21"/>
                <w:szCs w:val="21"/>
              </w:rPr>
              <w:t>）</w:t>
            </w:r>
          </w:p>
        </w:tc>
      </w:tr>
    </w:tbl>
    <w:p w14:paraId="01F6E513" w14:textId="316A6DD1" w:rsidR="00366D63" w:rsidRPr="00205E06" w:rsidRDefault="00366D63" w:rsidP="00366D63">
      <w:pPr>
        <w:pStyle w:val="af2"/>
        <w:spacing w:before="12"/>
        <w:rPr>
          <w:rFonts w:ascii="HG丸ｺﾞｼｯｸM-PRO" w:eastAsia="HG丸ｺﾞｼｯｸM-PRO" w:hAnsi="HG丸ｺﾞｼｯｸM-PRO"/>
          <w:sz w:val="20"/>
        </w:rPr>
      </w:pPr>
    </w:p>
    <w:p w14:paraId="77BEB668" w14:textId="77777777" w:rsidR="00366D63" w:rsidRDefault="00366D63" w:rsidP="00366D63">
      <w:pPr>
        <w:pStyle w:val="af2"/>
        <w:spacing w:before="14"/>
        <w:rPr>
          <w:rFonts w:ascii="HG丸ｺﾞｼｯｸM-PRO" w:eastAsia="HG丸ｺﾞｼｯｸM-PRO" w:hAnsi="HG丸ｺﾞｼｯｸM-PRO"/>
        </w:rPr>
      </w:pPr>
      <w:r w:rsidRPr="00205E06">
        <w:rPr>
          <w:rFonts w:ascii="HG丸ｺﾞｼｯｸM-PRO" w:eastAsia="HG丸ｺﾞｼｯｸM-PRO" w:hAnsi="HG丸ｺﾞｼｯｸM-PRO"/>
        </w:rPr>
        <w:t>⑥総評</w:t>
      </w:r>
    </w:p>
    <w:tbl>
      <w:tblPr>
        <w:tblStyle w:val="a7"/>
        <w:tblW w:w="0" w:type="auto"/>
        <w:tblInd w:w="250" w:type="dxa"/>
        <w:tblLook w:val="04A0" w:firstRow="1" w:lastRow="0" w:firstColumn="1" w:lastColumn="0" w:noHBand="0" w:noVBand="1"/>
      </w:tblPr>
      <w:tblGrid>
        <w:gridCol w:w="9587"/>
      </w:tblGrid>
      <w:tr w:rsidR="00ED11DA" w14:paraId="281E7E51" w14:textId="77777777" w:rsidTr="00ED11DA">
        <w:tc>
          <w:tcPr>
            <w:tcW w:w="9587" w:type="dxa"/>
          </w:tcPr>
          <w:p w14:paraId="0222E3C2" w14:textId="77777777" w:rsidR="00ED11DA" w:rsidRPr="00ED11DA" w:rsidRDefault="00ED11DA" w:rsidP="00A92AB3">
            <w:pPr>
              <w:pStyle w:val="af2"/>
              <w:spacing w:beforeLines="50" w:before="180" w:afterLines="50" w:after="180"/>
              <w:ind w:left="108"/>
              <w:rPr>
                <w:rFonts w:ascii="HG丸ｺﾞｼｯｸM-PRO" w:eastAsia="HG丸ｺﾞｼｯｸM-PRO" w:hAnsi="HG丸ｺﾞｼｯｸM-PRO"/>
                <w:b/>
              </w:rPr>
            </w:pPr>
            <w:r w:rsidRPr="00ED11DA">
              <w:rPr>
                <w:rFonts w:ascii="HG丸ｺﾞｼｯｸM-PRO" w:eastAsia="HG丸ｺﾞｼｯｸM-PRO" w:hAnsi="HG丸ｺﾞｼｯｸM-PRO"/>
                <w:b/>
              </w:rPr>
              <w:t>◇特に評価の高い点</w:t>
            </w:r>
          </w:p>
          <w:p w14:paraId="0F884739" w14:textId="3DA01FA2" w:rsidR="00ED11DA" w:rsidRPr="00ED11DA" w:rsidRDefault="00ED11DA" w:rsidP="00A92AB3">
            <w:pPr>
              <w:pStyle w:val="af2"/>
              <w:spacing w:beforeLines="100" w:before="360" w:afterLines="50" w:after="180"/>
              <w:ind w:left="108"/>
              <w:rPr>
                <w:rFonts w:ascii="HG丸ｺﾞｼｯｸM-PRO" w:eastAsia="HG丸ｺﾞｼｯｸM-PRO" w:hAnsi="HG丸ｺﾞｼｯｸM-PRO"/>
                <w:u w:val="single"/>
              </w:rPr>
            </w:pPr>
            <w:r w:rsidRPr="00ED11DA">
              <w:rPr>
                <w:rFonts w:ascii="HG丸ｺﾞｼｯｸM-PRO" w:eastAsia="HG丸ｺﾞｼｯｸM-PRO" w:hAnsi="HG丸ｺﾞｼｯｸM-PRO" w:hint="eastAsia"/>
                <w:u w:val="single"/>
              </w:rPr>
              <w:t>1．</w:t>
            </w:r>
            <w:r>
              <w:rPr>
                <w:rFonts w:ascii="HG丸ｺﾞｼｯｸM-PRO" w:eastAsia="HG丸ｺﾞｼｯｸM-PRO" w:hAnsi="HG丸ｺﾞｼｯｸM-PRO" w:hint="eastAsia"/>
                <w:u w:val="single"/>
              </w:rPr>
              <w:t xml:space="preserve">安心・安全なサービス提供を行っています　</w:t>
            </w:r>
          </w:p>
          <w:p w14:paraId="7A20FC98" w14:textId="77777777" w:rsidR="00ED11DA" w:rsidRPr="00ED11DA" w:rsidRDefault="00ED11DA" w:rsidP="00ED11DA">
            <w:pPr>
              <w:pStyle w:val="af2"/>
              <w:ind w:left="105" w:firstLineChars="100" w:firstLine="210"/>
              <w:rPr>
                <w:rFonts w:ascii="HG丸ｺﾞｼｯｸM-PRO" w:eastAsia="HG丸ｺﾞｼｯｸM-PRO" w:hAnsi="HG丸ｺﾞｼｯｸM-PRO"/>
                <w:szCs w:val="21"/>
              </w:rPr>
            </w:pPr>
            <w:r w:rsidRPr="00ED11DA">
              <w:rPr>
                <w:rFonts w:ascii="HG丸ｺﾞｼｯｸM-PRO" w:eastAsia="HG丸ｺﾞｼｯｸM-PRO" w:hAnsi="HG丸ｺﾞｼｯｸM-PRO" w:hint="eastAsia"/>
                <w:szCs w:val="21"/>
              </w:rPr>
              <w:t>危機管理マニュアルを備え職員に周知し、発生したホームでのインシデントやヒヤリハット記録、法人で集計したヒヤリハット事例等を職員会議で毎月検討し、事故の発生予防に備えています。</w:t>
            </w:r>
          </w:p>
          <w:p w14:paraId="5E874E79" w14:textId="77777777" w:rsidR="00ED11DA" w:rsidRPr="00ED11DA" w:rsidRDefault="00ED11DA" w:rsidP="00ED11DA">
            <w:pPr>
              <w:pStyle w:val="af2"/>
              <w:ind w:left="105"/>
              <w:rPr>
                <w:rFonts w:ascii="HG丸ｺﾞｼｯｸM-PRO" w:eastAsia="HG丸ｺﾞｼｯｸM-PRO" w:hAnsi="HG丸ｺﾞｼｯｸM-PRO"/>
                <w:szCs w:val="21"/>
              </w:rPr>
            </w:pPr>
          </w:p>
          <w:p w14:paraId="07DA7085" w14:textId="5912DF41" w:rsidR="00ED11DA" w:rsidRPr="00ED11DA" w:rsidRDefault="00ED11DA" w:rsidP="00ED11DA">
            <w:pPr>
              <w:pStyle w:val="af2"/>
              <w:ind w:left="105"/>
              <w:rPr>
                <w:rFonts w:ascii="HG丸ｺﾞｼｯｸM-PRO" w:eastAsia="HG丸ｺﾞｼｯｸM-PRO" w:hAnsi="HG丸ｺﾞｼｯｸM-PRO"/>
                <w:szCs w:val="21"/>
                <w:u w:val="single"/>
              </w:rPr>
            </w:pPr>
            <w:r w:rsidRPr="00ED11DA">
              <w:rPr>
                <w:rFonts w:ascii="HG丸ｺﾞｼｯｸM-PRO" w:eastAsia="HG丸ｺﾞｼｯｸM-PRO" w:hAnsi="HG丸ｺﾞｼｯｸM-PRO" w:hint="eastAsia"/>
                <w:szCs w:val="21"/>
                <w:u w:val="single"/>
              </w:rPr>
              <w:t>2．</w:t>
            </w:r>
            <w:r>
              <w:rPr>
                <w:rFonts w:ascii="HG丸ｺﾞｼｯｸM-PRO" w:eastAsia="HG丸ｺﾞｼｯｸM-PRO" w:hAnsi="HG丸ｺﾞｼｯｸM-PRO" w:hint="eastAsia"/>
                <w:szCs w:val="21"/>
                <w:u w:val="single"/>
              </w:rPr>
              <w:t xml:space="preserve">福祉理念に沿った利用者支援を行っています　</w:t>
            </w:r>
          </w:p>
          <w:p w14:paraId="621B5BC1" w14:textId="77777777" w:rsidR="00ED11DA" w:rsidRPr="00ED11DA" w:rsidRDefault="00ED11DA" w:rsidP="00ED11DA">
            <w:pPr>
              <w:pStyle w:val="af2"/>
              <w:spacing w:beforeLines="50" w:before="180"/>
              <w:ind w:left="108" w:firstLineChars="100" w:firstLine="210"/>
              <w:rPr>
                <w:rFonts w:ascii="HG丸ｺﾞｼｯｸM-PRO" w:eastAsia="HG丸ｺﾞｼｯｸM-PRO" w:hAnsi="HG丸ｺﾞｼｯｸM-PRO"/>
              </w:rPr>
            </w:pPr>
            <w:r w:rsidRPr="00ED11DA">
              <w:rPr>
                <w:rFonts w:ascii="HG丸ｺﾞｼｯｸM-PRO" w:eastAsia="HG丸ｺﾞｼｯｸM-PRO" w:hAnsi="HG丸ｺﾞｼｯｸM-PRO" w:hint="eastAsia"/>
              </w:rPr>
              <w:t>利用者が自由に、いきいきと生活している様子がうかがえます。職員がよく連携し、利用者の声をしっかりと受け止めて日常生活を支援しており、多くの利用者から信頼と満足の声が上がっています。福祉理念の基本にしっかり則って支援を行っています。</w:t>
            </w:r>
          </w:p>
          <w:p w14:paraId="4E9BF938" w14:textId="77777777" w:rsidR="00ED11DA" w:rsidRDefault="00ED11DA" w:rsidP="00ED11DA">
            <w:pPr>
              <w:pStyle w:val="af2"/>
              <w:ind w:left="105"/>
              <w:rPr>
                <w:rFonts w:ascii="HG丸ｺﾞｼｯｸM-PRO" w:eastAsia="HG丸ｺﾞｼｯｸM-PRO" w:hAnsi="HG丸ｺﾞｼｯｸM-PRO"/>
              </w:rPr>
            </w:pPr>
          </w:p>
          <w:p w14:paraId="7C2C6667" w14:textId="77777777" w:rsidR="00A92AB3" w:rsidRDefault="00A92AB3" w:rsidP="00ED11DA">
            <w:pPr>
              <w:pStyle w:val="af2"/>
              <w:ind w:left="105"/>
              <w:rPr>
                <w:rFonts w:ascii="HG丸ｺﾞｼｯｸM-PRO" w:eastAsia="HG丸ｺﾞｼｯｸM-PRO" w:hAnsi="HG丸ｺﾞｼｯｸM-PRO"/>
              </w:rPr>
            </w:pPr>
          </w:p>
          <w:p w14:paraId="3BAFF433" w14:textId="77777777" w:rsidR="00ED6B4D" w:rsidRDefault="00ED6B4D" w:rsidP="00ED11DA">
            <w:pPr>
              <w:pStyle w:val="af2"/>
              <w:ind w:left="105"/>
              <w:rPr>
                <w:rFonts w:ascii="HG丸ｺﾞｼｯｸM-PRO" w:eastAsia="HG丸ｺﾞｼｯｸM-PRO" w:hAnsi="HG丸ｺﾞｼｯｸM-PRO"/>
              </w:rPr>
            </w:pPr>
          </w:p>
          <w:p w14:paraId="4E6171EE" w14:textId="77777777" w:rsidR="00A92AB3" w:rsidRDefault="00A92AB3" w:rsidP="00ED11DA">
            <w:pPr>
              <w:pStyle w:val="af2"/>
              <w:ind w:left="105"/>
              <w:rPr>
                <w:rFonts w:ascii="HG丸ｺﾞｼｯｸM-PRO" w:eastAsia="HG丸ｺﾞｼｯｸM-PRO" w:hAnsi="HG丸ｺﾞｼｯｸM-PRO"/>
              </w:rPr>
            </w:pPr>
          </w:p>
          <w:p w14:paraId="50B4A7B8" w14:textId="77777777" w:rsidR="00ED11DA" w:rsidRPr="00ED11DA" w:rsidRDefault="00ED11DA" w:rsidP="00A92AB3">
            <w:pPr>
              <w:pStyle w:val="af2"/>
              <w:spacing w:beforeLines="50" w:before="180"/>
              <w:ind w:left="108"/>
              <w:rPr>
                <w:rFonts w:ascii="HG丸ｺﾞｼｯｸM-PRO" w:eastAsia="HG丸ｺﾞｼｯｸM-PRO" w:hAnsi="HG丸ｺﾞｼｯｸM-PRO"/>
                <w:b/>
              </w:rPr>
            </w:pPr>
            <w:r w:rsidRPr="00ED11DA">
              <w:rPr>
                <w:rFonts w:ascii="HG丸ｺﾞｼｯｸM-PRO" w:eastAsia="HG丸ｺﾞｼｯｸM-PRO" w:hAnsi="HG丸ｺﾞｼｯｸM-PRO"/>
                <w:b/>
              </w:rPr>
              <w:lastRenderedPageBreak/>
              <w:t>◇改善を求められる点</w:t>
            </w:r>
          </w:p>
          <w:p w14:paraId="3D931789" w14:textId="39987A30" w:rsidR="00ED11DA" w:rsidRPr="00ED11DA" w:rsidRDefault="00ED11DA" w:rsidP="00ED11DA">
            <w:pPr>
              <w:pStyle w:val="af2"/>
              <w:spacing w:beforeLines="50" w:before="180"/>
              <w:ind w:left="108"/>
              <w:rPr>
                <w:rFonts w:ascii="HG丸ｺﾞｼｯｸM-PRO" w:eastAsia="HG丸ｺﾞｼｯｸM-PRO" w:hAnsi="HG丸ｺﾞｼｯｸM-PRO"/>
                <w:u w:val="single"/>
              </w:rPr>
            </w:pPr>
            <w:r w:rsidRPr="00ED11DA">
              <w:rPr>
                <w:rFonts w:ascii="HG丸ｺﾞｼｯｸM-PRO" w:eastAsia="HG丸ｺﾞｼｯｸM-PRO" w:hAnsi="HG丸ｺﾞｼｯｸM-PRO" w:hint="eastAsia"/>
                <w:u w:val="single"/>
              </w:rPr>
              <w:t>1．非常災害用備蓄品の整備</w:t>
            </w:r>
          </w:p>
          <w:p w14:paraId="1F0B6F50" w14:textId="77777777" w:rsidR="00ED11DA" w:rsidRDefault="00ED11DA" w:rsidP="006356F1">
            <w:pPr>
              <w:pStyle w:val="af2"/>
              <w:spacing w:beforeLines="50" w:before="180"/>
              <w:ind w:left="108" w:firstLineChars="100" w:firstLine="210"/>
              <w:rPr>
                <w:rFonts w:ascii="HG丸ｺﾞｼｯｸM-PRO" w:eastAsia="HG丸ｺﾞｼｯｸM-PRO" w:hAnsi="HG丸ｺﾞｼｯｸM-PRO"/>
              </w:rPr>
            </w:pPr>
            <w:r w:rsidRPr="00ED11DA">
              <w:rPr>
                <w:rFonts w:ascii="HG丸ｺﾞｼｯｸM-PRO" w:eastAsia="HG丸ｺﾞｼｯｸM-PRO" w:hAnsi="HG丸ｺﾞｼｯｸM-PRO" w:hint="eastAsia"/>
              </w:rPr>
              <w:t>非常災害用の飲料水、食料品を５年分備蓄しています。しかしながら備蓄品リストがありません。備品を含めた備蓄品の整備と備品庫の整理、併せて賞味期限等を記載した備蓄品リストを作成し、職員誰でもが分かるように備品庫に掲示しておくことが望まれます。</w:t>
            </w:r>
          </w:p>
          <w:p w14:paraId="149605E8" w14:textId="5509EB63" w:rsidR="00D9622B" w:rsidRPr="00D9622B" w:rsidRDefault="00D9622B" w:rsidP="00A92AB3">
            <w:pPr>
              <w:pStyle w:val="af2"/>
              <w:spacing w:beforeLines="100" w:before="360" w:afterLines="50" w:after="180"/>
              <w:ind w:leftChars="-35" w:left="-73" w:firstLineChars="100" w:firstLine="210"/>
              <w:rPr>
                <w:rFonts w:ascii="HG丸ｺﾞｼｯｸM-PRO" w:eastAsia="HG丸ｺﾞｼｯｸM-PRO"/>
                <w:szCs w:val="21"/>
                <w:u w:val="single"/>
              </w:rPr>
            </w:pPr>
            <w:r w:rsidRPr="00D9622B">
              <w:rPr>
                <w:rFonts w:ascii="HG丸ｺﾞｼｯｸM-PRO" w:eastAsia="HG丸ｺﾞｼｯｸM-PRO" w:hint="eastAsia"/>
                <w:szCs w:val="21"/>
                <w:u w:val="single"/>
              </w:rPr>
              <w:t>2．重度化や終末期に向けた方針の共有</w:t>
            </w:r>
          </w:p>
          <w:p w14:paraId="5A6D5C9D" w14:textId="52393BE1" w:rsidR="00D9622B" w:rsidRPr="00DD305D" w:rsidRDefault="00D9622B" w:rsidP="00D9622B">
            <w:pPr>
              <w:widowControl/>
              <w:ind w:leftChars="83" w:left="174" w:firstLineChars="100" w:firstLine="210"/>
              <w:jc w:val="left"/>
              <w:rPr>
                <w:rFonts w:ascii="HG丸ｺﾞｼｯｸM-PRO" w:eastAsia="HG丸ｺﾞｼｯｸM-PRO"/>
                <w:szCs w:val="21"/>
              </w:rPr>
            </w:pPr>
            <w:r>
              <w:rPr>
                <w:rFonts w:ascii="HG丸ｺﾞｼｯｸM-PRO" w:eastAsia="HG丸ｺﾞｼｯｸM-PRO" w:hint="eastAsia"/>
                <w:szCs w:val="21"/>
              </w:rPr>
              <w:t>ホームでは医療連携の下、</w:t>
            </w:r>
            <w:r w:rsidR="00E211BF">
              <w:rPr>
                <w:rFonts w:ascii="HG丸ｺﾞｼｯｸM-PRO" w:eastAsia="HG丸ｺﾞｼｯｸM-PRO" w:hint="eastAsia"/>
                <w:szCs w:val="21"/>
              </w:rPr>
              <w:t>看取り</w:t>
            </w:r>
            <w:r>
              <w:rPr>
                <w:rFonts w:ascii="HG丸ｺﾞｼｯｸM-PRO" w:eastAsia="HG丸ｺﾞｼｯｸM-PRO" w:hint="eastAsia"/>
                <w:szCs w:val="21"/>
              </w:rPr>
              <w:t>を行っています。今後、看取り支援の要望が増えていくことが予測されます。終末期ケアに向けた指針・手順等を備え、職員全体で共有し、家族や医療関係者等と連携を図りながら、チームで支援に向けた一層の体制づくりが期待されます。</w:t>
            </w:r>
          </w:p>
          <w:p w14:paraId="2BBA60C0" w14:textId="14BA2449" w:rsidR="00D9622B" w:rsidRPr="00D9622B" w:rsidRDefault="00D9622B" w:rsidP="006356F1">
            <w:pPr>
              <w:pStyle w:val="af2"/>
              <w:spacing w:beforeLines="50" w:before="180"/>
              <w:ind w:left="108" w:firstLineChars="100" w:firstLine="210"/>
              <w:rPr>
                <w:rFonts w:ascii="HG丸ｺﾞｼｯｸM-PRO" w:eastAsia="HG丸ｺﾞｼｯｸM-PRO" w:hAnsi="HG丸ｺﾞｼｯｸM-PRO"/>
              </w:rPr>
            </w:pPr>
          </w:p>
        </w:tc>
      </w:tr>
    </w:tbl>
    <w:p w14:paraId="6A68AFF0" w14:textId="794C61B2" w:rsidR="008F622E" w:rsidRPr="00205E06" w:rsidRDefault="008F622E" w:rsidP="00366D63">
      <w:pPr>
        <w:rPr>
          <w:rFonts w:ascii="HG丸ｺﾞｼｯｸM-PRO" w:eastAsia="HG丸ｺﾞｼｯｸM-PRO" w:hAnsi="HG丸ｺﾞｼｯｸM-PRO"/>
          <w:sz w:val="24"/>
          <w:szCs w:val="24"/>
        </w:rPr>
      </w:pPr>
    </w:p>
    <w:p w14:paraId="7A3FC7FC" w14:textId="6498B1E2" w:rsidR="00D9622B" w:rsidRDefault="00D9622B" w:rsidP="00205E06">
      <w:pPr>
        <w:jc w:val="left"/>
        <w:rPr>
          <w:rFonts w:ascii="EPSON 太丸ゴシック体Ｂ" w:eastAsia="EPSON 太丸ゴシック体Ｂ"/>
          <w:sz w:val="22"/>
          <w:szCs w:val="24"/>
        </w:rPr>
      </w:pPr>
    </w:p>
    <w:sectPr w:rsidR="00D9622B" w:rsidSect="004221EF">
      <w:footerReference w:type="default" r:id="rId8"/>
      <w:pgSz w:w="11907" w:h="16839" w:code="9"/>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BFAEB" w14:textId="77777777" w:rsidR="00A66D0E" w:rsidRDefault="00A66D0E" w:rsidP="00F744C5">
      <w:r>
        <w:separator/>
      </w:r>
    </w:p>
  </w:endnote>
  <w:endnote w:type="continuationSeparator" w:id="0">
    <w:p w14:paraId="49260708" w14:textId="77777777" w:rsidR="00A66D0E" w:rsidRDefault="00A66D0E"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770144"/>
      <w:docPartObj>
        <w:docPartGallery w:val="Page Numbers (Bottom of Page)"/>
        <w:docPartUnique/>
      </w:docPartObj>
    </w:sdtPr>
    <w:sdtEndPr/>
    <w:sdtContent>
      <w:p w14:paraId="130492D7" w14:textId="647A46FC" w:rsidR="003D7044" w:rsidRDefault="003D7044">
        <w:pPr>
          <w:pStyle w:val="a5"/>
          <w:jc w:val="center"/>
        </w:pPr>
        <w:r>
          <w:fldChar w:fldCharType="begin"/>
        </w:r>
        <w:r>
          <w:instrText>PAGE   \* MERGEFORMAT</w:instrText>
        </w:r>
        <w:r>
          <w:fldChar w:fldCharType="separate"/>
        </w:r>
        <w:r w:rsidR="00F27295" w:rsidRPr="00F2729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C6560" w14:textId="77777777" w:rsidR="00A66D0E" w:rsidRDefault="00A66D0E" w:rsidP="00F744C5">
      <w:r>
        <w:separator/>
      </w:r>
    </w:p>
  </w:footnote>
  <w:footnote w:type="continuationSeparator" w:id="0">
    <w:p w14:paraId="65928A26" w14:textId="77777777" w:rsidR="00A66D0E" w:rsidRDefault="00A66D0E"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FE61F3"/>
    <w:multiLevelType w:val="hybridMultilevel"/>
    <w:tmpl w:val="1A2A32BC"/>
    <w:lvl w:ilvl="0" w:tplc="DA94DF2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10"/>
  </w:num>
  <w:num w:numId="5">
    <w:abstractNumId w:val="4"/>
  </w:num>
  <w:num w:numId="6">
    <w:abstractNumId w:val="9"/>
  </w:num>
  <w:num w:numId="7">
    <w:abstractNumId w:val="2"/>
  </w:num>
  <w:num w:numId="8">
    <w:abstractNumId w:val="1"/>
  </w:num>
  <w:num w:numId="9">
    <w:abstractNumId w:val="8"/>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669"/>
    <w:rsid w:val="00000CBA"/>
    <w:rsid w:val="00002CDC"/>
    <w:rsid w:val="00006EFB"/>
    <w:rsid w:val="00007090"/>
    <w:rsid w:val="00011B21"/>
    <w:rsid w:val="0001415A"/>
    <w:rsid w:val="00014E7B"/>
    <w:rsid w:val="00015C85"/>
    <w:rsid w:val="00020332"/>
    <w:rsid w:val="00023DEF"/>
    <w:rsid w:val="00032C09"/>
    <w:rsid w:val="00033008"/>
    <w:rsid w:val="000333A6"/>
    <w:rsid w:val="000370C2"/>
    <w:rsid w:val="00042786"/>
    <w:rsid w:val="00047F9A"/>
    <w:rsid w:val="00050C17"/>
    <w:rsid w:val="00056D98"/>
    <w:rsid w:val="00060AC9"/>
    <w:rsid w:val="00066DBA"/>
    <w:rsid w:val="00070161"/>
    <w:rsid w:val="0007238B"/>
    <w:rsid w:val="00074C5E"/>
    <w:rsid w:val="00087AC3"/>
    <w:rsid w:val="00096F55"/>
    <w:rsid w:val="00097F44"/>
    <w:rsid w:val="000A0AAC"/>
    <w:rsid w:val="000A24EB"/>
    <w:rsid w:val="000A6CC2"/>
    <w:rsid w:val="000B1735"/>
    <w:rsid w:val="000B238C"/>
    <w:rsid w:val="000B41FC"/>
    <w:rsid w:val="000C7F4F"/>
    <w:rsid w:val="000D7F97"/>
    <w:rsid w:val="000E4974"/>
    <w:rsid w:val="000E7E8E"/>
    <w:rsid w:val="000F169D"/>
    <w:rsid w:val="000F5978"/>
    <w:rsid w:val="000F65C1"/>
    <w:rsid w:val="001012DE"/>
    <w:rsid w:val="0010208B"/>
    <w:rsid w:val="00104125"/>
    <w:rsid w:val="001073D4"/>
    <w:rsid w:val="00117FC1"/>
    <w:rsid w:val="001225E3"/>
    <w:rsid w:val="00122E67"/>
    <w:rsid w:val="00124F11"/>
    <w:rsid w:val="00126B0C"/>
    <w:rsid w:val="0014043E"/>
    <w:rsid w:val="00140961"/>
    <w:rsid w:val="00141638"/>
    <w:rsid w:val="00147391"/>
    <w:rsid w:val="00152A0B"/>
    <w:rsid w:val="00155017"/>
    <w:rsid w:val="0016235D"/>
    <w:rsid w:val="00164937"/>
    <w:rsid w:val="00170244"/>
    <w:rsid w:val="00175267"/>
    <w:rsid w:val="00181BCE"/>
    <w:rsid w:val="00193758"/>
    <w:rsid w:val="001A1F36"/>
    <w:rsid w:val="001A6D25"/>
    <w:rsid w:val="001B1268"/>
    <w:rsid w:val="001B1D09"/>
    <w:rsid w:val="001B5007"/>
    <w:rsid w:val="001B5176"/>
    <w:rsid w:val="001C22AA"/>
    <w:rsid w:val="001C2C3D"/>
    <w:rsid w:val="001C3E7F"/>
    <w:rsid w:val="001C5A3E"/>
    <w:rsid w:val="001D2672"/>
    <w:rsid w:val="001D47A2"/>
    <w:rsid w:val="001D6357"/>
    <w:rsid w:val="001E31D6"/>
    <w:rsid w:val="001E6715"/>
    <w:rsid w:val="001F5548"/>
    <w:rsid w:val="00200693"/>
    <w:rsid w:val="00202581"/>
    <w:rsid w:val="00203DB3"/>
    <w:rsid w:val="00204F9E"/>
    <w:rsid w:val="0020529A"/>
    <w:rsid w:val="00205E06"/>
    <w:rsid w:val="00210324"/>
    <w:rsid w:val="00211DE4"/>
    <w:rsid w:val="00212487"/>
    <w:rsid w:val="002166FF"/>
    <w:rsid w:val="00216CE0"/>
    <w:rsid w:val="00217BA5"/>
    <w:rsid w:val="00222926"/>
    <w:rsid w:val="00226BE5"/>
    <w:rsid w:val="002352D7"/>
    <w:rsid w:val="00235610"/>
    <w:rsid w:val="002360A5"/>
    <w:rsid w:val="00236CB0"/>
    <w:rsid w:val="00243F2D"/>
    <w:rsid w:val="00244AE3"/>
    <w:rsid w:val="0024534B"/>
    <w:rsid w:val="00247C0D"/>
    <w:rsid w:val="002500D4"/>
    <w:rsid w:val="0025017A"/>
    <w:rsid w:val="002522C3"/>
    <w:rsid w:val="00255B64"/>
    <w:rsid w:val="0025625F"/>
    <w:rsid w:val="0025736C"/>
    <w:rsid w:val="00266931"/>
    <w:rsid w:val="00274C99"/>
    <w:rsid w:val="00277298"/>
    <w:rsid w:val="00284412"/>
    <w:rsid w:val="002849D7"/>
    <w:rsid w:val="00285CDA"/>
    <w:rsid w:val="00290220"/>
    <w:rsid w:val="00292381"/>
    <w:rsid w:val="00294043"/>
    <w:rsid w:val="00296554"/>
    <w:rsid w:val="00297266"/>
    <w:rsid w:val="002A1172"/>
    <w:rsid w:val="002A4A77"/>
    <w:rsid w:val="002A5769"/>
    <w:rsid w:val="002A63DB"/>
    <w:rsid w:val="002B5188"/>
    <w:rsid w:val="002B56D4"/>
    <w:rsid w:val="002B635B"/>
    <w:rsid w:val="002B7AD9"/>
    <w:rsid w:val="002C1E39"/>
    <w:rsid w:val="002C77FA"/>
    <w:rsid w:val="002D117F"/>
    <w:rsid w:val="002D25D0"/>
    <w:rsid w:val="002D3DFE"/>
    <w:rsid w:val="002D7B2C"/>
    <w:rsid w:val="002E2312"/>
    <w:rsid w:val="002E25C1"/>
    <w:rsid w:val="002E2B5C"/>
    <w:rsid w:val="002E4937"/>
    <w:rsid w:val="002E71BE"/>
    <w:rsid w:val="002F088D"/>
    <w:rsid w:val="002F3C82"/>
    <w:rsid w:val="002F560A"/>
    <w:rsid w:val="002F67DD"/>
    <w:rsid w:val="003015C8"/>
    <w:rsid w:val="00303668"/>
    <w:rsid w:val="0030468E"/>
    <w:rsid w:val="0030496D"/>
    <w:rsid w:val="00315928"/>
    <w:rsid w:val="0032022B"/>
    <w:rsid w:val="00324294"/>
    <w:rsid w:val="00335489"/>
    <w:rsid w:val="00336366"/>
    <w:rsid w:val="003368F3"/>
    <w:rsid w:val="00357D50"/>
    <w:rsid w:val="00366D63"/>
    <w:rsid w:val="003708B8"/>
    <w:rsid w:val="00372BC3"/>
    <w:rsid w:val="00372BD3"/>
    <w:rsid w:val="0037556B"/>
    <w:rsid w:val="00376330"/>
    <w:rsid w:val="00376FAA"/>
    <w:rsid w:val="00382703"/>
    <w:rsid w:val="003831FB"/>
    <w:rsid w:val="003861E7"/>
    <w:rsid w:val="0039148B"/>
    <w:rsid w:val="003A07EC"/>
    <w:rsid w:val="003A606B"/>
    <w:rsid w:val="003B01C4"/>
    <w:rsid w:val="003B0277"/>
    <w:rsid w:val="003B02C8"/>
    <w:rsid w:val="003B030F"/>
    <w:rsid w:val="003B098B"/>
    <w:rsid w:val="003B2F79"/>
    <w:rsid w:val="003B3E41"/>
    <w:rsid w:val="003C02F1"/>
    <w:rsid w:val="003C1E3C"/>
    <w:rsid w:val="003C2132"/>
    <w:rsid w:val="003C4739"/>
    <w:rsid w:val="003C4E53"/>
    <w:rsid w:val="003C744D"/>
    <w:rsid w:val="003C7B63"/>
    <w:rsid w:val="003C7DFF"/>
    <w:rsid w:val="003C7E8D"/>
    <w:rsid w:val="003D1305"/>
    <w:rsid w:val="003D2EF7"/>
    <w:rsid w:val="003D4190"/>
    <w:rsid w:val="003D4A38"/>
    <w:rsid w:val="003D4E1D"/>
    <w:rsid w:val="003D5D1F"/>
    <w:rsid w:val="003D7044"/>
    <w:rsid w:val="003E0BDF"/>
    <w:rsid w:val="003E1B87"/>
    <w:rsid w:val="003E2B27"/>
    <w:rsid w:val="003E30BC"/>
    <w:rsid w:val="003E42DF"/>
    <w:rsid w:val="003E5BF9"/>
    <w:rsid w:val="003E7C4C"/>
    <w:rsid w:val="004002A0"/>
    <w:rsid w:val="00402078"/>
    <w:rsid w:val="00403A08"/>
    <w:rsid w:val="0040428F"/>
    <w:rsid w:val="00405FA6"/>
    <w:rsid w:val="004072B1"/>
    <w:rsid w:val="00410BBD"/>
    <w:rsid w:val="00413358"/>
    <w:rsid w:val="0041580D"/>
    <w:rsid w:val="00416187"/>
    <w:rsid w:val="004221EF"/>
    <w:rsid w:val="004222E6"/>
    <w:rsid w:val="00426D1A"/>
    <w:rsid w:val="00426FD2"/>
    <w:rsid w:val="0043050A"/>
    <w:rsid w:val="004330C3"/>
    <w:rsid w:val="00433D4C"/>
    <w:rsid w:val="00434FFE"/>
    <w:rsid w:val="00442FAF"/>
    <w:rsid w:val="00443530"/>
    <w:rsid w:val="00444243"/>
    <w:rsid w:val="00451B20"/>
    <w:rsid w:val="004555CE"/>
    <w:rsid w:val="00457A5E"/>
    <w:rsid w:val="00460ADC"/>
    <w:rsid w:val="00463DD5"/>
    <w:rsid w:val="004804DC"/>
    <w:rsid w:val="00480EBC"/>
    <w:rsid w:val="00490C12"/>
    <w:rsid w:val="00495F30"/>
    <w:rsid w:val="004A22B7"/>
    <w:rsid w:val="004B29A4"/>
    <w:rsid w:val="004B7A05"/>
    <w:rsid w:val="004C076D"/>
    <w:rsid w:val="004C7279"/>
    <w:rsid w:val="004D1CEA"/>
    <w:rsid w:val="004D3564"/>
    <w:rsid w:val="004D3962"/>
    <w:rsid w:val="004D6114"/>
    <w:rsid w:val="004E00BF"/>
    <w:rsid w:val="004E65F9"/>
    <w:rsid w:val="004E7AD8"/>
    <w:rsid w:val="004F06EF"/>
    <w:rsid w:val="004F22D9"/>
    <w:rsid w:val="004F29BA"/>
    <w:rsid w:val="004F3180"/>
    <w:rsid w:val="004F3C88"/>
    <w:rsid w:val="004F5DAC"/>
    <w:rsid w:val="004F6EA4"/>
    <w:rsid w:val="004F6EE3"/>
    <w:rsid w:val="005003D8"/>
    <w:rsid w:val="00501D4B"/>
    <w:rsid w:val="00504AF7"/>
    <w:rsid w:val="005130C9"/>
    <w:rsid w:val="005137EF"/>
    <w:rsid w:val="00515A93"/>
    <w:rsid w:val="00522083"/>
    <w:rsid w:val="00535DE2"/>
    <w:rsid w:val="00540826"/>
    <w:rsid w:val="005453AA"/>
    <w:rsid w:val="00547758"/>
    <w:rsid w:val="005502AF"/>
    <w:rsid w:val="005512B3"/>
    <w:rsid w:val="00555CB4"/>
    <w:rsid w:val="0056285A"/>
    <w:rsid w:val="00562EC5"/>
    <w:rsid w:val="00563846"/>
    <w:rsid w:val="0056435D"/>
    <w:rsid w:val="00572232"/>
    <w:rsid w:val="00573AB7"/>
    <w:rsid w:val="00574669"/>
    <w:rsid w:val="00576894"/>
    <w:rsid w:val="00581D98"/>
    <w:rsid w:val="00585940"/>
    <w:rsid w:val="0059063E"/>
    <w:rsid w:val="0059410B"/>
    <w:rsid w:val="00594962"/>
    <w:rsid w:val="00595DB8"/>
    <w:rsid w:val="005967ED"/>
    <w:rsid w:val="005A674F"/>
    <w:rsid w:val="005A79B8"/>
    <w:rsid w:val="005B4465"/>
    <w:rsid w:val="005B4A08"/>
    <w:rsid w:val="005B5847"/>
    <w:rsid w:val="005C516E"/>
    <w:rsid w:val="005D0C11"/>
    <w:rsid w:val="005D0C8F"/>
    <w:rsid w:val="005E51BE"/>
    <w:rsid w:val="005E6E33"/>
    <w:rsid w:val="005F09A4"/>
    <w:rsid w:val="005F1AA0"/>
    <w:rsid w:val="005F438F"/>
    <w:rsid w:val="00600054"/>
    <w:rsid w:val="00605CED"/>
    <w:rsid w:val="00607AA9"/>
    <w:rsid w:val="00610500"/>
    <w:rsid w:val="00613172"/>
    <w:rsid w:val="0061366E"/>
    <w:rsid w:val="00613FB3"/>
    <w:rsid w:val="006161CA"/>
    <w:rsid w:val="00616F36"/>
    <w:rsid w:val="00622D16"/>
    <w:rsid w:val="00624117"/>
    <w:rsid w:val="0062420C"/>
    <w:rsid w:val="00630B74"/>
    <w:rsid w:val="00633AEC"/>
    <w:rsid w:val="006356F1"/>
    <w:rsid w:val="00640EAE"/>
    <w:rsid w:val="0065176D"/>
    <w:rsid w:val="00653450"/>
    <w:rsid w:val="00653E6C"/>
    <w:rsid w:val="00662E30"/>
    <w:rsid w:val="00663AD4"/>
    <w:rsid w:val="00665A60"/>
    <w:rsid w:val="00671760"/>
    <w:rsid w:val="00671B50"/>
    <w:rsid w:val="00675D22"/>
    <w:rsid w:val="0067645A"/>
    <w:rsid w:val="00695D45"/>
    <w:rsid w:val="00695D78"/>
    <w:rsid w:val="006973C2"/>
    <w:rsid w:val="006A2858"/>
    <w:rsid w:val="006A762B"/>
    <w:rsid w:val="006C209D"/>
    <w:rsid w:val="006C4F9B"/>
    <w:rsid w:val="006C64E0"/>
    <w:rsid w:val="006C7C99"/>
    <w:rsid w:val="006D013C"/>
    <w:rsid w:val="006D163B"/>
    <w:rsid w:val="006D61FA"/>
    <w:rsid w:val="006E2393"/>
    <w:rsid w:val="006E348A"/>
    <w:rsid w:val="006E34D2"/>
    <w:rsid w:val="006E423D"/>
    <w:rsid w:val="006E710C"/>
    <w:rsid w:val="006F21A3"/>
    <w:rsid w:val="006F521C"/>
    <w:rsid w:val="007025AD"/>
    <w:rsid w:val="00705187"/>
    <w:rsid w:val="00705692"/>
    <w:rsid w:val="00713083"/>
    <w:rsid w:val="00716498"/>
    <w:rsid w:val="00716E16"/>
    <w:rsid w:val="007202C2"/>
    <w:rsid w:val="007328FF"/>
    <w:rsid w:val="0073641D"/>
    <w:rsid w:val="00737E22"/>
    <w:rsid w:val="0074009C"/>
    <w:rsid w:val="007455CF"/>
    <w:rsid w:val="007508CD"/>
    <w:rsid w:val="00753A5B"/>
    <w:rsid w:val="00754CBA"/>
    <w:rsid w:val="00755517"/>
    <w:rsid w:val="00757EB1"/>
    <w:rsid w:val="007618DA"/>
    <w:rsid w:val="00764864"/>
    <w:rsid w:val="00764B82"/>
    <w:rsid w:val="00767F4C"/>
    <w:rsid w:val="00772092"/>
    <w:rsid w:val="00774AFA"/>
    <w:rsid w:val="0077610E"/>
    <w:rsid w:val="00780037"/>
    <w:rsid w:val="00782EDF"/>
    <w:rsid w:val="00785325"/>
    <w:rsid w:val="0078690E"/>
    <w:rsid w:val="00790315"/>
    <w:rsid w:val="00791DC3"/>
    <w:rsid w:val="00793E2E"/>
    <w:rsid w:val="007A0EEB"/>
    <w:rsid w:val="007A2D9B"/>
    <w:rsid w:val="007A317C"/>
    <w:rsid w:val="007A7CF9"/>
    <w:rsid w:val="007B110E"/>
    <w:rsid w:val="007B4564"/>
    <w:rsid w:val="007B77D8"/>
    <w:rsid w:val="007C79A0"/>
    <w:rsid w:val="007D3574"/>
    <w:rsid w:val="007D58E1"/>
    <w:rsid w:val="007E10FA"/>
    <w:rsid w:val="007E3660"/>
    <w:rsid w:val="007E3987"/>
    <w:rsid w:val="007F077A"/>
    <w:rsid w:val="007F51A0"/>
    <w:rsid w:val="008013DE"/>
    <w:rsid w:val="00802308"/>
    <w:rsid w:val="00803FA6"/>
    <w:rsid w:val="00804226"/>
    <w:rsid w:val="00805780"/>
    <w:rsid w:val="008071AB"/>
    <w:rsid w:val="00807A16"/>
    <w:rsid w:val="00811B89"/>
    <w:rsid w:val="00812270"/>
    <w:rsid w:val="00814621"/>
    <w:rsid w:val="00814FF8"/>
    <w:rsid w:val="0082281E"/>
    <w:rsid w:val="00825849"/>
    <w:rsid w:val="00827928"/>
    <w:rsid w:val="00832EC3"/>
    <w:rsid w:val="00833000"/>
    <w:rsid w:val="00834603"/>
    <w:rsid w:val="0084039F"/>
    <w:rsid w:val="00845F16"/>
    <w:rsid w:val="00846734"/>
    <w:rsid w:val="00846FCA"/>
    <w:rsid w:val="00854D89"/>
    <w:rsid w:val="008555C5"/>
    <w:rsid w:val="00870364"/>
    <w:rsid w:val="00872B2D"/>
    <w:rsid w:val="00881688"/>
    <w:rsid w:val="008850EE"/>
    <w:rsid w:val="00886F48"/>
    <w:rsid w:val="00886F68"/>
    <w:rsid w:val="008875C5"/>
    <w:rsid w:val="008A29EE"/>
    <w:rsid w:val="008B0662"/>
    <w:rsid w:val="008B1AC5"/>
    <w:rsid w:val="008B27B5"/>
    <w:rsid w:val="008B27BA"/>
    <w:rsid w:val="008B49F9"/>
    <w:rsid w:val="008D6637"/>
    <w:rsid w:val="008E11BA"/>
    <w:rsid w:val="008E1FFA"/>
    <w:rsid w:val="008E5E0B"/>
    <w:rsid w:val="008F147D"/>
    <w:rsid w:val="008F30AD"/>
    <w:rsid w:val="008F4543"/>
    <w:rsid w:val="008F622E"/>
    <w:rsid w:val="00900527"/>
    <w:rsid w:val="00906CB2"/>
    <w:rsid w:val="00912652"/>
    <w:rsid w:val="00917AFC"/>
    <w:rsid w:val="00920056"/>
    <w:rsid w:val="00920B8C"/>
    <w:rsid w:val="00932CA6"/>
    <w:rsid w:val="00935436"/>
    <w:rsid w:val="00940154"/>
    <w:rsid w:val="009401F3"/>
    <w:rsid w:val="00945366"/>
    <w:rsid w:val="00947B16"/>
    <w:rsid w:val="0095203C"/>
    <w:rsid w:val="009539B3"/>
    <w:rsid w:val="00956542"/>
    <w:rsid w:val="00957D52"/>
    <w:rsid w:val="009615B4"/>
    <w:rsid w:val="009701B5"/>
    <w:rsid w:val="00971D9D"/>
    <w:rsid w:val="00972919"/>
    <w:rsid w:val="00972BFD"/>
    <w:rsid w:val="009732F9"/>
    <w:rsid w:val="00974CD5"/>
    <w:rsid w:val="00975A9B"/>
    <w:rsid w:val="0098112A"/>
    <w:rsid w:val="009861BE"/>
    <w:rsid w:val="00986223"/>
    <w:rsid w:val="00986545"/>
    <w:rsid w:val="00993F89"/>
    <w:rsid w:val="009A2901"/>
    <w:rsid w:val="009A3E26"/>
    <w:rsid w:val="009B1359"/>
    <w:rsid w:val="009C625F"/>
    <w:rsid w:val="009D03CD"/>
    <w:rsid w:val="009D2C1F"/>
    <w:rsid w:val="009D5C74"/>
    <w:rsid w:val="009D6D3A"/>
    <w:rsid w:val="009D798A"/>
    <w:rsid w:val="009E4FE6"/>
    <w:rsid w:val="00A0008D"/>
    <w:rsid w:val="00A02C39"/>
    <w:rsid w:val="00A031F0"/>
    <w:rsid w:val="00A10EF4"/>
    <w:rsid w:val="00A113F9"/>
    <w:rsid w:val="00A11ACC"/>
    <w:rsid w:val="00A1218A"/>
    <w:rsid w:val="00A1242C"/>
    <w:rsid w:val="00A161CD"/>
    <w:rsid w:val="00A20A1B"/>
    <w:rsid w:val="00A21BB0"/>
    <w:rsid w:val="00A26AD3"/>
    <w:rsid w:val="00A317BB"/>
    <w:rsid w:val="00A364ED"/>
    <w:rsid w:val="00A44FA0"/>
    <w:rsid w:val="00A50C47"/>
    <w:rsid w:val="00A5102C"/>
    <w:rsid w:val="00A519D8"/>
    <w:rsid w:val="00A52731"/>
    <w:rsid w:val="00A5288D"/>
    <w:rsid w:val="00A55004"/>
    <w:rsid w:val="00A57851"/>
    <w:rsid w:val="00A61801"/>
    <w:rsid w:val="00A6226B"/>
    <w:rsid w:val="00A6356A"/>
    <w:rsid w:val="00A66D0E"/>
    <w:rsid w:val="00A70118"/>
    <w:rsid w:val="00A70C54"/>
    <w:rsid w:val="00A739F2"/>
    <w:rsid w:val="00A770BB"/>
    <w:rsid w:val="00A80C15"/>
    <w:rsid w:val="00A84877"/>
    <w:rsid w:val="00A87113"/>
    <w:rsid w:val="00A917B8"/>
    <w:rsid w:val="00A92AB3"/>
    <w:rsid w:val="00A93AAD"/>
    <w:rsid w:val="00A96E70"/>
    <w:rsid w:val="00A97EBE"/>
    <w:rsid w:val="00AA025F"/>
    <w:rsid w:val="00AA0486"/>
    <w:rsid w:val="00AA61DF"/>
    <w:rsid w:val="00AB04D2"/>
    <w:rsid w:val="00AC362D"/>
    <w:rsid w:val="00AC3AA8"/>
    <w:rsid w:val="00AC4A7D"/>
    <w:rsid w:val="00AD30F9"/>
    <w:rsid w:val="00AD4D2E"/>
    <w:rsid w:val="00AD6319"/>
    <w:rsid w:val="00AE0D71"/>
    <w:rsid w:val="00AE4C28"/>
    <w:rsid w:val="00AF08CE"/>
    <w:rsid w:val="00AF55D6"/>
    <w:rsid w:val="00B00108"/>
    <w:rsid w:val="00B01F3C"/>
    <w:rsid w:val="00B024A3"/>
    <w:rsid w:val="00B13E36"/>
    <w:rsid w:val="00B14354"/>
    <w:rsid w:val="00B165A2"/>
    <w:rsid w:val="00B20C67"/>
    <w:rsid w:val="00B27E29"/>
    <w:rsid w:val="00B30E13"/>
    <w:rsid w:val="00B33AA9"/>
    <w:rsid w:val="00B36522"/>
    <w:rsid w:val="00B401E4"/>
    <w:rsid w:val="00B43418"/>
    <w:rsid w:val="00B47773"/>
    <w:rsid w:val="00B47FDB"/>
    <w:rsid w:val="00B5003C"/>
    <w:rsid w:val="00B534A2"/>
    <w:rsid w:val="00B53E32"/>
    <w:rsid w:val="00B544B4"/>
    <w:rsid w:val="00B651BF"/>
    <w:rsid w:val="00B70425"/>
    <w:rsid w:val="00B70695"/>
    <w:rsid w:val="00B76B92"/>
    <w:rsid w:val="00B77293"/>
    <w:rsid w:val="00B87ED8"/>
    <w:rsid w:val="00B91846"/>
    <w:rsid w:val="00B93587"/>
    <w:rsid w:val="00BA10BF"/>
    <w:rsid w:val="00BA23A3"/>
    <w:rsid w:val="00BA51F1"/>
    <w:rsid w:val="00BA6F13"/>
    <w:rsid w:val="00BA7A9D"/>
    <w:rsid w:val="00BB5AD6"/>
    <w:rsid w:val="00BC0040"/>
    <w:rsid w:val="00BC50DA"/>
    <w:rsid w:val="00BD29C1"/>
    <w:rsid w:val="00BD4BCB"/>
    <w:rsid w:val="00BF0A9A"/>
    <w:rsid w:val="00BF481C"/>
    <w:rsid w:val="00BF4CFF"/>
    <w:rsid w:val="00BF58DD"/>
    <w:rsid w:val="00BF6DC0"/>
    <w:rsid w:val="00BF7B83"/>
    <w:rsid w:val="00C02DF7"/>
    <w:rsid w:val="00C03FB2"/>
    <w:rsid w:val="00C10ED0"/>
    <w:rsid w:val="00C110A2"/>
    <w:rsid w:val="00C147E2"/>
    <w:rsid w:val="00C151BA"/>
    <w:rsid w:val="00C21E05"/>
    <w:rsid w:val="00C247FA"/>
    <w:rsid w:val="00C25E44"/>
    <w:rsid w:val="00C34A1D"/>
    <w:rsid w:val="00C430F2"/>
    <w:rsid w:val="00C45546"/>
    <w:rsid w:val="00C53EEC"/>
    <w:rsid w:val="00C600ED"/>
    <w:rsid w:val="00C61072"/>
    <w:rsid w:val="00C654D7"/>
    <w:rsid w:val="00C66925"/>
    <w:rsid w:val="00C753C3"/>
    <w:rsid w:val="00C77B40"/>
    <w:rsid w:val="00C802FE"/>
    <w:rsid w:val="00C80B63"/>
    <w:rsid w:val="00C84EC3"/>
    <w:rsid w:val="00C90BCD"/>
    <w:rsid w:val="00C92001"/>
    <w:rsid w:val="00CA2935"/>
    <w:rsid w:val="00CA3452"/>
    <w:rsid w:val="00CA4A55"/>
    <w:rsid w:val="00CA6DA8"/>
    <w:rsid w:val="00CB61CF"/>
    <w:rsid w:val="00CB728B"/>
    <w:rsid w:val="00CC0EF6"/>
    <w:rsid w:val="00CC16D5"/>
    <w:rsid w:val="00CC2B75"/>
    <w:rsid w:val="00CC4B0F"/>
    <w:rsid w:val="00CC4EAD"/>
    <w:rsid w:val="00CC6BED"/>
    <w:rsid w:val="00CE6C54"/>
    <w:rsid w:val="00CF21DE"/>
    <w:rsid w:val="00CF4315"/>
    <w:rsid w:val="00CF4897"/>
    <w:rsid w:val="00CF7A80"/>
    <w:rsid w:val="00D03137"/>
    <w:rsid w:val="00D03398"/>
    <w:rsid w:val="00D0449E"/>
    <w:rsid w:val="00D0619C"/>
    <w:rsid w:val="00D069AD"/>
    <w:rsid w:val="00D06C50"/>
    <w:rsid w:val="00D15D78"/>
    <w:rsid w:val="00D1622D"/>
    <w:rsid w:val="00D20081"/>
    <w:rsid w:val="00D22A85"/>
    <w:rsid w:val="00D2376C"/>
    <w:rsid w:val="00D2516B"/>
    <w:rsid w:val="00D312A7"/>
    <w:rsid w:val="00D32272"/>
    <w:rsid w:val="00D346CD"/>
    <w:rsid w:val="00D46907"/>
    <w:rsid w:val="00D4773E"/>
    <w:rsid w:val="00D52EF0"/>
    <w:rsid w:val="00D60957"/>
    <w:rsid w:val="00D613B0"/>
    <w:rsid w:val="00D61F58"/>
    <w:rsid w:val="00D62C0F"/>
    <w:rsid w:val="00D63D7A"/>
    <w:rsid w:val="00D6595F"/>
    <w:rsid w:val="00D71AEE"/>
    <w:rsid w:val="00D7272B"/>
    <w:rsid w:val="00D73404"/>
    <w:rsid w:val="00D81267"/>
    <w:rsid w:val="00D819EC"/>
    <w:rsid w:val="00D83B49"/>
    <w:rsid w:val="00D83F23"/>
    <w:rsid w:val="00D84DA9"/>
    <w:rsid w:val="00D85563"/>
    <w:rsid w:val="00D95FB1"/>
    <w:rsid w:val="00D9622B"/>
    <w:rsid w:val="00D979CE"/>
    <w:rsid w:val="00DA413D"/>
    <w:rsid w:val="00DA6ADC"/>
    <w:rsid w:val="00DA6E96"/>
    <w:rsid w:val="00DB36DF"/>
    <w:rsid w:val="00DC3FA2"/>
    <w:rsid w:val="00DD2B6D"/>
    <w:rsid w:val="00DD48FB"/>
    <w:rsid w:val="00DE3590"/>
    <w:rsid w:val="00DE3BCF"/>
    <w:rsid w:val="00DE47C5"/>
    <w:rsid w:val="00DF37FE"/>
    <w:rsid w:val="00DF44D0"/>
    <w:rsid w:val="00DF5065"/>
    <w:rsid w:val="00DF5CC9"/>
    <w:rsid w:val="00DF62D8"/>
    <w:rsid w:val="00DF6B0E"/>
    <w:rsid w:val="00E03013"/>
    <w:rsid w:val="00E053C2"/>
    <w:rsid w:val="00E06903"/>
    <w:rsid w:val="00E07FB2"/>
    <w:rsid w:val="00E20B11"/>
    <w:rsid w:val="00E211BF"/>
    <w:rsid w:val="00E25E2A"/>
    <w:rsid w:val="00E349BA"/>
    <w:rsid w:val="00E35769"/>
    <w:rsid w:val="00E41705"/>
    <w:rsid w:val="00E47AAF"/>
    <w:rsid w:val="00E52BC4"/>
    <w:rsid w:val="00E531C1"/>
    <w:rsid w:val="00E53335"/>
    <w:rsid w:val="00E55E35"/>
    <w:rsid w:val="00E5688A"/>
    <w:rsid w:val="00E56F66"/>
    <w:rsid w:val="00E665DC"/>
    <w:rsid w:val="00E66DAB"/>
    <w:rsid w:val="00E76A54"/>
    <w:rsid w:val="00E805EA"/>
    <w:rsid w:val="00E849F7"/>
    <w:rsid w:val="00E85CC9"/>
    <w:rsid w:val="00E85D11"/>
    <w:rsid w:val="00E860B0"/>
    <w:rsid w:val="00E910D1"/>
    <w:rsid w:val="00E92DEB"/>
    <w:rsid w:val="00E93D0E"/>
    <w:rsid w:val="00E97489"/>
    <w:rsid w:val="00EA1F72"/>
    <w:rsid w:val="00EA288D"/>
    <w:rsid w:val="00EA4028"/>
    <w:rsid w:val="00EA418E"/>
    <w:rsid w:val="00EA47A5"/>
    <w:rsid w:val="00EA4A0C"/>
    <w:rsid w:val="00EB28D8"/>
    <w:rsid w:val="00EB3A6E"/>
    <w:rsid w:val="00EB591B"/>
    <w:rsid w:val="00EB769E"/>
    <w:rsid w:val="00EC01F6"/>
    <w:rsid w:val="00EC38D7"/>
    <w:rsid w:val="00ED11DA"/>
    <w:rsid w:val="00ED12F8"/>
    <w:rsid w:val="00ED28E8"/>
    <w:rsid w:val="00ED4CC7"/>
    <w:rsid w:val="00ED6B4D"/>
    <w:rsid w:val="00ED78CC"/>
    <w:rsid w:val="00EE09D2"/>
    <w:rsid w:val="00EF0171"/>
    <w:rsid w:val="00EF25C7"/>
    <w:rsid w:val="00EF6B70"/>
    <w:rsid w:val="00F00CC9"/>
    <w:rsid w:val="00F02256"/>
    <w:rsid w:val="00F02891"/>
    <w:rsid w:val="00F03C01"/>
    <w:rsid w:val="00F040F1"/>
    <w:rsid w:val="00F054EE"/>
    <w:rsid w:val="00F05D7D"/>
    <w:rsid w:val="00F06463"/>
    <w:rsid w:val="00F069BE"/>
    <w:rsid w:val="00F06D7B"/>
    <w:rsid w:val="00F10953"/>
    <w:rsid w:val="00F221CC"/>
    <w:rsid w:val="00F22E4B"/>
    <w:rsid w:val="00F27295"/>
    <w:rsid w:val="00F35ACD"/>
    <w:rsid w:val="00F40D53"/>
    <w:rsid w:val="00F43DFD"/>
    <w:rsid w:val="00F46472"/>
    <w:rsid w:val="00F46B1D"/>
    <w:rsid w:val="00F50D0B"/>
    <w:rsid w:val="00F56D62"/>
    <w:rsid w:val="00F60AF9"/>
    <w:rsid w:val="00F64F86"/>
    <w:rsid w:val="00F724DC"/>
    <w:rsid w:val="00F73D40"/>
    <w:rsid w:val="00F744C5"/>
    <w:rsid w:val="00F8704C"/>
    <w:rsid w:val="00F91234"/>
    <w:rsid w:val="00F94B79"/>
    <w:rsid w:val="00FA1D1A"/>
    <w:rsid w:val="00FA2D0A"/>
    <w:rsid w:val="00FA30BC"/>
    <w:rsid w:val="00FB7F2A"/>
    <w:rsid w:val="00FC0C09"/>
    <w:rsid w:val="00FC21EB"/>
    <w:rsid w:val="00FC5095"/>
    <w:rsid w:val="00FC6F87"/>
    <w:rsid w:val="00FD2630"/>
    <w:rsid w:val="00FD664A"/>
    <w:rsid w:val="00FE1843"/>
    <w:rsid w:val="00FE6AE0"/>
    <w:rsid w:val="00FF03D1"/>
    <w:rsid w:val="00FF0B35"/>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8B2A4C"/>
  <w15:docId w15:val="{5C0EED34-7FEC-4406-B0F6-624DFB7D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611670817">
      <w:bodyDiv w:val="1"/>
      <w:marLeft w:val="0"/>
      <w:marRight w:val="0"/>
      <w:marTop w:val="0"/>
      <w:marBottom w:val="0"/>
      <w:divBdr>
        <w:top w:val="none" w:sz="0" w:space="0" w:color="auto"/>
        <w:left w:val="none" w:sz="0" w:space="0" w:color="auto"/>
        <w:bottom w:val="none" w:sz="0" w:space="0" w:color="auto"/>
        <w:right w:val="none" w:sz="0" w:space="0" w:color="auto"/>
      </w:divBdr>
    </w:div>
    <w:div w:id="812790943">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49691522">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326396811">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1664777576">
      <w:bodyDiv w:val="1"/>
      <w:marLeft w:val="0"/>
      <w:marRight w:val="0"/>
      <w:marTop w:val="0"/>
      <w:marBottom w:val="0"/>
      <w:divBdr>
        <w:top w:val="none" w:sz="0" w:space="0" w:color="auto"/>
        <w:left w:val="none" w:sz="0" w:space="0" w:color="auto"/>
        <w:bottom w:val="none" w:sz="0" w:space="0" w:color="auto"/>
        <w:right w:val="none" w:sz="0" w:space="0" w:color="auto"/>
      </w:divBdr>
    </w:div>
    <w:div w:id="1716197298">
      <w:bodyDiv w:val="1"/>
      <w:marLeft w:val="0"/>
      <w:marRight w:val="0"/>
      <w:marTop w:val="0"/>
      <w:marBottom w:val="0"/>
      <w:divBdr>
        <w:top w:val="none" w:sz="0" w:space="0" w:color="auto"/>
        <w:left w:val="none" w:sz="0" w:space="0" w:color="auto"/>
        <w:bottom w:val="none" w:sz="0" w:space="0" w:color="auto"/>
        <w:right w:val="none" w:sz="0" w:space="0" w:color="auto"/>
      </w:divBdr>
    </w:div>
    <w:div w:id="1781560187">
      <w:bodyDiv w:val="1"/>
      <w:marLeft w:val="0"/>
      <w:marRight w:val="0"/>
      <w:marTop w:val="0"/>
      <w:marBottom w:val="0"/>
      <w:divBdr>
        <w:top w:val="none" w:sz="0" w:space="0" w:color="auto"/>
        <w:left w:val="none" w:sz="0" w:space="0" w:color="auto"/>
        <w:bottom w:val="none" w:sz="0" w:space="0" w:color="auto"/>
        <w:right w:val="none" w:sz="0" w:space="0" w:color="auto"/>
      </w:divBdr>
    </w:div>
    <w:div w:id="1871843273">
      <w:bodyDiv w:val="1"/>
      <w:marLeft w:val="0"/>
      <w:marRight w:val="0"/>
      <w:marTop w:val="0"/>
      <w:marBottom w:val="0"/>
      <w:divBdr>
        <w:top w:val="none" w:sz="0" w:space="0" w:color="auto"/>
        <w:left w:val="none" w:sz="0" w:space="0" w:color="auto"/>
        <w:bottom w:val="none" w:sz="0" w:space="0" w:color="auto"/>
        <w:right w:val="none" w:sz="0" w:space="0" w:color="auto"/>
      </w:divBdr>
    </w:div>
    <w:div w:id="1957786479">
      <w:bodyDiv w:val="1"/>
      <w:marLeft w:val="0"/>
      <w:marRight w:val="0"/>
      <w:marTop w:val="0"/>
      <w:marBottom w:val="0"/>
      <w:divBdr>
        <w:top w:val="none" w:sz="0" w:space="0" w:color="auto"/>
        <w:left w:val="none" w:sz="0" w:space="0" w:color="auto"/>
        <w:bottom w:val="none" w:sz="0" w:space="0" w:color="auto"/>
        <w:right w:val="none" w:sz="0" w:space="0" w:color="auto"/>
      </w:divBdr>
    </w:div>
    <w:div w:id="2013027825">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1E2F-D69A-4D20-A265-A5694411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k_hyakutake</cp:lastModifiedBy>
  <cp:revision>29</cp:revision>
  <cp:lastPrinted>2014-02-18T01:39:00Z</cp:lastPrinted>
  <dcterms:created xsi:type="dcterms:W3CDTF">2019-09-02T03:14:00Z</dcterms:created>
  <dcterms:modified xsi:type="dcterms:W3CDTF">2019-12-04T05:11:00Z</dcterms:modified>
</cp:coreProperties>
</file>